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07BD" w14:textId="62EE8891" w:rsidR="001935FD" w:rsidRPr="004A1992" w:rsidRDefault="00C35DD5">
      <w:r>
        <w:rPr>
          <w:lang w:val="en"/>
        </w:rPr>
        <w:br/>
      </w:r>
      <w:r w:rsidR="00E47913">
        <w:rPr>
          <w:lang w:val="en"/>
        </w:rPr>
        <w:t xml:space="preserve">Adopted </w:t>
      </w:r>
      <w:proofErr w:type="gramStart"/>
      <w:r w:rsidR="00E47913">
        <w:rPr>
          <w:lang w:val="en"/>
        </w:rPr>
        <w:t>202</w:t>
      </w:r>
      <w:r w:rsidR="00820540">
        <w:rPr>
          <w:lang w:val="en"/>
        </w:rPr>
        <w:t>2-09-30</w:t>
      </w:r>
      <w:proofErr w:type="gramEnd"/>
    </w:p>
    <w:p w14:paraId="4A9771CB" w14:textId="40DE4DC9" w:rsidR="00860830" w:rsidRPr="004A1992" w:rsidRDefault="00BD0D3A" w:rsidP="008E0785">
      <w:pPr>
        <w:pStyle w:val="Rubrik1"/>
      </w:pPr>
      <w:r>
        <w:rPr>
          <w:lang w:val="en"/>
        </w:rPr>
        <w:t>Code of Conduct</w:t>
      </w:r>
      <w:r w:rsidR="00860830" w:rsidRPr="00860830">
        <w:rPr>
          <w:lang w:val="en"/>
        </w:rPr>
        <w:t xml:space="preserve"> Radiator VVS </w:t>
      </w:r>
    </w:p>
    <w:p w14:paraId="2EF563F8" w14:textId="03B8C873" w:rsidR="00860830" w:rsidRPr="004A1992" w:rsidRDefault="00C35DD5" w:rsidP="00515944">
      <w:pPr>
        <w:pStyle w:val="Brdtext"/>
      </w:pPr>
      <w:r>
        <w:rPr>
          <w:lang w:val="en"/>
        </w:rPr>
        <w:br/>
      </w:r>
      <w:r w:rsidR="00860830" w:rsidRPr="00DA4B40">
        <w:rPr>
          <w:lang w:val="en"/>
        </w:rPr>
        <w:t xml:space="preserve">Radiator </w:t>
      </w:r>
      <w:proofErr w:type="spellStart"/>
      <w:r w:rsidR="00860830" w:rsidRPr="00DA4B40">
        <w:rPr>
          <w:lang w:val="en"/>
        </w:rPr>
        <w:t>VVS</w:t>
      </w:r>
      <w:proofErr w:type="spellEnd"/>
      <w:r w:rsidR="00860830" w:rsidRPr="00DA4B40">
        <w:rPr>
          <w:lang w:val="en"/>
        </w:rPr>
        <w:t xml:space="preserve"> AB is one of Sweden's older pipe installers and we deliver everything in plumbing. We have a strong local presence, which promotes our pursuit of long-term and close customer relationships. Radiator should be associated with excellence and professional pride. </w:t>
      </w:r>
      <w:r w:rsidR="00860830" w:rsidRPr="00515944">
        <w:rPr>
          <w:lang w:val="en"/>
        </w:rPr>
        <w:t>We are certified according to ISO 9001:15, ISO 14001:15 and ISO 45001</w:t>
      </w:r>
      <w:r w:rsidR="00D038D2">
        <w:rPr>
          <w:lang w:val="en"/>
        </w:rPr>
        <w:t>:18</w:t>
      </w:r>
      <w:r w:rsidR="00515944">
        <w:rPr>
          <w:lang w:val="en"/>
        </w:rPr>
        <w:t xml:space="preserve"> , which</w:t>
      </w:r>
      <w:r w:rsidR="00860830" w:rsidRPr="00515944">
        <w:rPr>
          <w:lang w:val="en"/>
        </w:rPr>
        <w:t xml:space="preserve"> means that Radiator VVS AB places demands on its suppliers</w:t>
      </w:r>
      <w:r w:rsidR="00515944">
        <w:rPr>
          <w:lang w:val="en"/>
        </w:rPr>
        <w:t xml:space="preserve"> and subcontractors</w:t>
      </w:r>
      <w:r w:rsidR="00860830" w:rsidRPr="00515944">
        <w:rPr>
          <w:lang w:val="en"/>
        </w:rPr>
        <w:t xml:space="preserve"> regarding the environment, quality and work environment</w:t>
      </w:r>
      <w:r w:rsidR="009B634F">
        <w:rPr>
          <w:lang w:val="en"/>
        </w:rPr>
        <w:t>. We</w:t>
      </w:r>
      <w:r w:rsidR="00860830" w:rsidRPr="00515944">
        <w:rPr>
          <w:lang w:val="en"/>
        </w:rPr>
        <w:t xml:space="preserve"> work with carefully selected suppliers and partners who </w:t>
      </w:r>
      <w:proofErr w:type="gramStart"/>
      <w:r w:rsidR="00860830" w:rsidRPr="00515944">
        <w:rPr>
          <w:lang w:val="en"/>
        </w:rPr>
        <w:t>are able to</w:t>
      </w:r>
      <w:proofErr w:type="gramEnd"/>
      <w:r w:rsidR="00860830" w:rsidRPr="00515944">
        <w:rPr>
          <w:lang w:val="en"/>
        </w:rPr>
        <w:t xml:space="preserve"> live up to the requirements of Radiator's Code of Conduct. </w:t>
      </w:r>
    </w:p>
    <w:p w14:paraId="1708F82A" w14:textId="77777777" w:rsidR="00860830" w:rsidRPr="004A1992" w:rsidRDefault="00860830" w:rsidP="00860830">
      <w:pPr>
        <w:keepNext/>
        <w:keepLines/>
        <w:outlineLvl w:val="0"/>
        <w:rPr>
          <w:rFonts w:ascii="Roboto" w:eastAsiaTheme="majorEastAsia" w:hAnsi="Roboto" w:cstheme="majorBidi"/>
          <w:b/>
          <w:bCs/>
          <w:color w:val="2F5496" w:themeColor="accent1" w:themeShade="BF"/>
          <w:w w:val="95"/>
          <w:sz w:val="32"/>
          <w:szCs w:val="32"/>
        </w:rPr>
      </w:pPr>
    </w:p>
    <w:p w14:paraId="33A7583F" w14:textId="77777777" w:rsidR="00AC10DE" w:rsidRPr="004A1992" w:rsidRDefault="00AC10DE" w:rsidP="008E0785">
      <w:pPr>
        <w:pStyle w:val="Underrubrik"/>
        <w:rPr>
          <w:rFonts w:eastAsiaTheme="majorEastAsia"/>
          <w:w w:val="95"/>
        </w:rPr>
        <w:sectPr w:rsidR="00AC10DE" w:rsidRPr="004A1992">
          <w:headerReference w:type="default" r:id="rId12"/>
          <w:pgSz w:w="11906" w:h="16838"/>
          <w:pgMar w:top="1417" w:right="1417" w:bottom="1417" w:left="1417" w:header="708" w:footer="708" w:gutter="0"/>
          <w:cols w:space="708"/>
          <w:docGrid w:linePitch="360"/>
        </w:sectPr>
      </w:pPr>
    </w:p>
    <w:p w14:paraId="06CB3DF2" w14:textId="2BD0B647" w:rsidR="004A1992" w:rsidRDefault="004A1992" w:rsidP="008E0785">
      <w:pPr>
        <w:rPr>
          <w:rFonts w:ascii="Roboto" w:eastAsiaTheme="minorEastAsia" w:hAnsi="Roboto" w:cstheme="minorBidi"/>
          <w:b/>
          <w:color w:val="5A5A5A" w:themeColor="text1" w:themeTint="A5"/>
          <w:spacing w:val="15"/>
          <w:w w:val="95"/>
          <w:lang w:val="en"/>
        </w:rPr>
      </w:pPr>
      <w:r>
        <w:rPr>
          <w:rFonts w:ascii="Roboto" w:eastAsiaTheme="minorEastAsia" w:hAnsi="Roboto" w:cstheme="minorBidi"/>
          <w:b/>
          <w:color w:val="5A5A5A" w:themeColor="text1" w:themeTint="A5"/>
          <w:spacing w:val="15"/>
          <w:w w:val="95"/>
          <w:lang w:val="en"/>
        </w:rPr>
        <w:t xml:space="preserve">Our Code of Conduct </w:t>
      </w:r>
    </w:p>
    <w:p w14:paraId="7FCA49A7" w14:textId="2FDB2FF3" w:rsidR="00FA047E" w:rsidRPr="004A1992" w:rsidRDefault="00860830" w:rsidP="008E0785">
      <w:pPr>
        <w:rPr>
          <w:spacing w:val="-4"/>
        </w:rPr>
      </w:pPr>
      <w:r w:rsidRPr="00860830">
        <w:rPr>
          <w:lang w:val="en"/>
        </w:rPr>
        <w:t>Radiator's Code of Conduct is binding and applies to all Radiators</w:t>
      </w:r>
      <w:r w:rsidR="00DA4B40">
        <w:rPr>
          <w:lang w:val="en"/>
        </w:rPr>
        <w:t xml:space="preserve"> employees and</w:t>
      </w:r>
      <w:r w:rsidRPr="00860830">
        <w:rPr>
          <w:lang w:val="en"/>
        </w:rPr>
        <w:t xml:space="preserve"> </w:t>
      </w:r>
      <w:r w:rsidRPr="00860830">
        <w:rPr>
          <w:spacing w:val="-4"/>
          <w:lang w:val="en"/>
        </w:rPr>
        <w:t>suppliers</w:t>
      </w:r>
      <w:r w:rsidRPr="00860830">
        <w:rPr>
          <w:lang w:val="en"/>
        </w:rPr>
        <w:t>.</w:t>
      </w:r>
      <w:r>
        <w:rPr>
          <w:lang w:val="en"/>
        </w:rPr>
        <w:t xml:space="preserve"> </w:t>
      </w:r>
      <w:r w:rsidR="00F24B36">
        <w:rPr>
          <w:spacing w:val="-4"/>
          <w:lang w:val="en"/>
        </w:rPr>
        <w:t xml:space="preserve"> The Code of Conduct is set as a minimum level and can in many cases </w:t>
      </w:r>
      <w:r w:rsidR="00917E45">
        <w:rPr>
          <w:spacing w:val="-4"/>
          <w:lang w:val="en"/>
        </w:rPr>
        <w:t>extend beyond</w:t>
      </w:r>
      <w:r w:rsidR="009A0497">
        <w:rPr>
          <w:spacing w:val="-4"/>
          <w:lang w:val="en"/>
        </w:rPr>
        <w:t xml:space="preserve"> current legislation.</w:t>
      </w:r>
    </w:p>
    <w:p w14:paraId="0326A0AC" w14:textId="799FBAB2" w:rsidR="003A4935" w:rsidRPr="004A1992" w:rsidRDefault="00425334" w:rsidP="008E0785">
      <w:pPr>
        <w:rPr>
          <w:spacing w:val="-4"/>
        </w:rPr>
      </w:pPr>
      <w:r>
        <w:rPr>
          <w:spacing w:val="-4"/>
          <w:lang w:val="en"/>
        </w:rPr>
        <w:t xml:space="preserve">In cases where our client has </w:t>
      </w:r>
      <w:r w:rsidR="001F74C5">
        <w:rPr>
          <w:spacing w:val="-4"/>
          <w:lang w:val="en"/>
        </w:rPr>
        <w:t>stricter</w:t>
      </w:r>
      <w:r w:rsidR="00487781">
        <w:rPr>
          <w:spacing w:val="-4"/>
          <w:lang w:val="en"/>
        </w:rPr>
        <w:t xml:space="preserve"> rules</w:t>
      </w:r>
      <w:r w:rsidR="00990212">
        <w:rPr>
          <w:spacing w:val="-4"/>
          <w:lang w:val="en"/>
        </w:rPr>
        <w:t>than our code of</w:t>
      </w:r>
      <w:r w:rsidR="0092297E">
        <w:rPr>
          <w:spacing w:val="-4"/>
          <w:lang w:val="en"/>
        </w:rPr>
        <w:t>conduct, this must be followed.</w:t>
      </w:r>
    </w:p>
    <w:p w14:paraId="0B56DC00" w14:textId="36EE4239" w:rsidR="003E68AD" w:rsidRPr="004A1992" w:rsidRDefault="00860830" w:rsidP="008E0785">
      <w:r w:rsidRPr="00860830">
        <w:rPr>
          <w:lang w:val="en"/>
        </w:rPr>
        <w:t>Suppliers are free to set</w:t>
      </w:r>
      <w:r w:rsidR="00AC12BE">
        <w:rPr>
          <w:lang w:val="en"/>
        </w:rPr>
        <w:t xml:space="preserve"> stricter</w:t>
      </w:r>
      <w:r w:rsidRPr="00860830">
        <w:rPr>
          <w:lang w:val="en"/>
        </w:rPr>
        <w:t xml:space="preserve"> requirements in their supplier collaborations</w:t>
      </w:r>
      <w:r w:rsidRPr="00860830">
        <w:rPr>
          <w:spacing w:val="-5"/>
          <w:lang w:val="en"/>
        </w:rPr>
        <w:t xml:space="preserve"> than</w:t>
      </w:r>
      <w:r w:rsidRPr="00860830">
        <w:rPr>
          <w:lang w:val="en"/>
        </w:rPr>
        <w:t xml:space="preserve"> those </w:t>
      </w:r>
      <w:r w:rsidRPr="00860830">
        <w:rPr>
          <w:spacing w:val="-5"/>
          <w:lang w:val="en"/>
        </w:rPr>
        <w:t>contained</w:t>
      </w:r>
      <w:r w:rsidRPr="00860830">
        <w:rPr>
          <w:spacing w:val="-4"/>
          <w:lang w:val="en"/>
        </w:rPr>
        <w:t xml:space="preserve"> in</w:t>
      </w:r>
      <w:r w:rsidRPr="00860830">
        <w:rPr>
          <w:spacing w:val="-5"/>
          <w:lang w:val="en"/>
        </w:rPr>
        <w:t xml:space="preserve"> this</w:t>
      </w:r>
      <w:r w:rsidRPr="00860830">
        <w:rPr>
          <w:spacing w:val="-4"/>
          <w:lang w:val="en"/>
        </w:rPr>
        <w:t xml:space="preserve"> Code of Conduct</w:t>
      </w:r>
      <w:r w:rsidR="0034628D">
        <w:rPr>
          <w:lang w:val="en"/>
        </w:rPr>
        <w:t>.</w:t>
      </w:r>
      <w:r>
        <w:rPr>
          <w:lang w:val="en"/>
        </w:rPr>
        <w:t xml:space="preserve"> </w:t>
      </w:r>
      <w:r w:rsidR="0034628D">
        <w:rPr>
          <w:lang w:val="en"/>
        </w:rPr>
        <w:t xml:space="preserve"> It</w:t>
      </w:r>
      <w:r>
        <w:rPr>
          <w:lang w:val="en"/>
        </w:rPr>
        <w:t xml:space="preserve"> is </w:t>
      </w:r>
      <w:r w:rsidRPr="00860830">
        <w:rPr>
          <w:lang w:val="en"/>
        </w:rPr>
        <w:t xml:space="preserve">the </w:t>
      </w:r>
      <w:r w:rsidRPr="00860830">
        <w:rPr>
          <w:spacing w:val="-4"/>
          <w:lang w:val="en"/>
        </w:rPr>
        <w:t>supplier's</w:t>
      </w:r>
      <w:r w:rsidRPr="00860830">
        <w:rPr>
          <w:lang w:val="en"/>
        </w:rPr>
        <w:t xml:space="preserve"> responsibility</w:t>
      </w:r>
      <w:r w:rsidRPr="00860830">
        <w:rPr>
          <w:spacing w:val="-4"/>
          <w:lang w:val="en"/>
        </w:rPr>
        <w:t xml:space="preserve"> to ensure </w:t>
      </w:r>
      <w:r w:rsidRPr="00860830">
        <w:rPr>
          <w:lang w:val="en"/>
        </w:rPr>
        <w:t xml:space="preserve">that its subcontractors comply with the requirements of the Code of Conduct. Upon request, the supplier must inform Radiator which subcontractors they use. </w:t>
      </w:r>
    </w:p>
    <w:p w14:paraId="0047B793" w14:textId="7B767AED" w:rsidR="00860830" w:rsidRPr="004A1992" w:rsidRDefault="00860830" w:rsidP="008E0785">
      <w:r w:rsidRPr="00860830">
        <w:rPr>
          <w:lang w:val="en"/>
        </w:rPr>
        <w:t>In order to do business with Radiator, suppliers and subcontractors shall allow Radiator and its agents (including third parties) to conduct checks, which may include, for example, confidential interviews with employees, to assess compliance with this Code of Conduct.</w:t>
      </w:r>
    </w:p>
    <w:p w14:paraId="096C44C6" w14:textId="77777777" w:rsidR="004A3920" w:rsidRPr="004A1992" w:rsidRDefault="004A3920" w:rsidP="008E0785"/>
    <w:p w14:paraId="002AC463" w14:textId="77777777" w:rsidR="004A3920" w:rsidRPr="004A1992" w:rsidRDefault="004A3920" w:rsidP="004A3920">
      <w:pPr>
        <w:pStyle w:val="Underrubrik"/>
      </w:pPr>
      <w:r>
        <w:rPr>
          <w:lang w:val="en"/>
        </w:rPr>
        <w:t>Violations of the Code of Conduct</w:t>
      </w:r>
    </w:p>
    <w:p w14:paraId="5EE7DD89" w14:textId="0FA657DC" w:rsidR="004A3920" w:rsidRPr="004A1992" w:rsidRDefault="00EB2968" w:rsidP="008E0785">
      <w:r>
        <w:rPr>
          <w:lang w:val="en"/>
        </w:rPr>
        <w:t xml:space="preserve">Anyone who notices violations of the Code of Conduct must </w:t>
      </w:r>
      <w:r w:rsidR="00AB12B4">
        <w:rPr>
          <w:lang w:val="en"/>
        </w:rPr>
        <w:t>report</w:t>
      </w:r>
      <w:r w:rsidR="00E91040">
        <w:rPr>
          <w:lang w:val="en"/>
        </w:rPr>
        <w:t>this to their nearest manager</w:t>
      </w:r>
      <w:r w:rsidR="00CA2774">
        <w:rPr>
          <w:lang w:val="en"/>
        </w:rPr>
        <w:t>,</w:t>
      </w:r>
      <w:r w:rsidR="00E91040">
        <w:rPr>
          <w:lang w:val="en"/>
        </w:rPr>
        <w:t xml:space="preserve"> someone in the management team</w:t>
      </w:r>
      <w:r w:rsidR="00CA2774">
        <w:rPr>
          <w:lang w:val="en"/>
        </w:rPr>
        <w:t xml:space="preserve"> or </w:t>
      </w:r>
      <w:r w:rsidR="00E26C8B">
        <w:rPr>
          <w:lang w:val="en"/>
        </w:rPr>
        <w:t>be made in Radiator's</w:t>
      </w:r>
      <w:r w:rsidR="003B6C55">
        <w:rPr>
          <w:lang w:val="en"/>
        </w:rPr>
        <w:t xml:space="preserve"> report of misconduct</w:t>
      </w:r>
      <w:r w:rsidR="00FA5395">
        <w:rPr>
          <w:lang w:val="en"/>
        </w:rPr>
        <w:t>.</w:t>
      </w:r>
      <w:r>
        <w:rPr>
          <w:lang w:val="en"/>
        </w:rPr>
        <w:t xml:space="preserve"> </w:t>
      </w:r>
      <w:r w:rsidR="003B459D">
        <w:rPr>
          <w:lang w:val="en"/>
        </w:rPr>
        <w:t xml:space="preserve"> The</w:t>
      </w:r>
      <w:r w:rsidR="00FA5395">
        <w:rPr>
          <w:lang w:val="en"/>
        </w:rPr>
        <w:t>ssa</w:t>
      </w:r>
      <w:r w:rsidR="003B459D">
        <w:rPr>
          <w:lang w:val="en"/>
        </w:rPr>
        <w:t xml:space="preserve"> are available</w:t>
      </w:r>
      <w:r w:rsidR="00A05F69">
        <w:rPr>
          <w:lang w:val="en"/>
        </w:rPr>
        <w:t xml:space="preserve"> on </w:t>
      </w:r>
      <w:r w:rsidR="003903F9">
        <w:rPr>
          <w:lang w:val="en"/>
        </w:rPr>
        <w:t>SharePoint</w:t>
      </w:r>
      <w:r w:rsidR="00A05F69">
        <w:rPr>
          <w:lang w:val="en"/>
        </w:rPr>
        <w:t xml:space="preserve"> and on</w:t>
      </w:r>
      <w:r w:rsidR="00874609">
        <w:rPr>
          <w:lang w:val="en"/>
        </w:rPr>
        <w:t xml:space="preserve"> radiatorvvs.se</w:t>
      </w:r>
      <w:r w:rsidR="0004624A">
        <w:rPr>
          <w:lang w:val="en"/>
        </w:rPr>
        <w:t xml:space="preserve">. </w:t>
      </w:r>
      <w:r>
        <w:rPr>
          <w:lang w:val="en"/>
        </w:rPr>
        <w:t xml:space="preserve"> </w:t>
      </w:r>
      <w:r w:rsidR="000E0464">
        <w:rPr>
          <w:lang w:val="en"/>
        </w:rPr>
        <w:t>Violation</w:t>
      </w:r>
      <w:r w:rsidR="002D7D81">
        <w:rPr>
          <w:lang w:val="en"/>
        </w:rPr>
        <w:t>of</w:t>
      </w:r>
      <w:r w:rsidR="002C571A">
        <w:rPr>
          <w:lang w:val="en"/>
        </w:rPr>
        <w:t xml:space="preserve"> the Code of Conduct </w:t>
      </w:r>
      <w:r w:rsidR="003048DB">
        <w:rPr>
          <w:lang w:val="en"/>
        </w:rPr>
        <w:t>or other relevant laws</w:t>
      </w:r>
      <w:r w:rsidR="00B66CE8">
        <w:rPr>
          <w:lang w:val="en"/>
        </w:rPr>
        <w:t xml:space="preserve"> or guidelines</w:t>
      </w:r>
      <w:r w:rsidR="00751A86">
        <w:rPr>
          <w:lang w:val="en"/>
        </w:rPr>
        <w:t>may</w:t>
      </w:r>
      <w:r w:rsidR="00FF6A36">
        <w:rPr>
          <w:lang w:val="en"/>
        </w:rPr>
        <w:t xml:space="preserve"> lead to disciplinary action</w:t>
      </w:r>
      <w:r w:rsidR="00416ACA">
        <w:rPr>
          <w:lang w:val="en"/>
        </w:rPr>
        <w:t xml:space="preserve">.  </w:t>
      </w:r>
    </w:p>
    <w:p w14:paraId="5EDE7270" w14:textId="77777777" w:rsidR="00AC10DE" w:rsidRPr="004A1992" w:rsidRDefault="00AC10DE" w:rsidP="008E0785"/>
    <w:p w14:paraId="5A5A42C4" w14:textId="77777777" w:rsidR="00860830" w:rsidRPr="004A1992" w:rsidRDefault="00860830" w:rsidP="008E0785">
      <w:pPr>
        <w:pStyle w:val="Underrubrik"/>
        <w:rPr>
          <w:rFonts w:eastAsiaTheme="majorEastAsia"/>
        </w:rPr>
      </w:pPr>
      <w:r w:rsidRPr="00860830">
        <w:rPr>
          <w:w w:val="95"/>
          <w:lang w:val="en"/>
        </w:rPr>
        <w:t>National legislation</w:t>
      </w:r>
    </w:p>
    <w:p w14:paraId="53C0342B" w14:textId="5E17A5D6" w:rsidR="00860830" w:rsidRPr="004A1992" w:rsidRDefault="00776A5D" w:rsidP="008E0785">
      <w:r>
        <w:rPr>
          <w:lang w:val="en"/>
        </w:rPr>
        <w:t>Radiator</w:t>
      </w:r>
      <w:r w:rsidRPr="00776A5D">
        <w:rPr>
          <w:lang w:val="en"/>
        </w:rPr>
        <w:t xml:space="preserve"> complies with laws and international conventions, which means that we always respect and adhere to the legislation and regulations relevant to our business. We therefore expect all employees to have knowledge of the laws and regulations that apply in their specific function or role</w:t>
      </w:r>
      <w:r w:rsidR="004744CD">
        <w:rPr>
          <w:lang w:val="en"/>
        </w:rPr>
        <w:t xml:space="preserve">. </w:t>
      </w:r>
      <w:r>
        <w:rPr>
          <w:lang w:val="en"/>
        </w:rPr>
        <w:t xml:space="preserve"> </w:t>
      </w:r>
      <w:r w:rsidR="007C32D0">
        <w:rPr>
          <w:lang w:val="en"/>
        </w:rPr>
        <w:t>Contractors</w:t>
      </w:r>
      <w:r w:rsidR="00860830" w:rsidRPr="00860830">
        <w:rPr>
          <w:lang w:val="en"/>
        </w:rPr>
        <w:t>and subcontractors shall comply with the relevant laws and regulations, which apply to their operations in the countries in which they operate. If a conflict arises between the Code of Conduct and national law, national law takes precedence. If the code of conduct has more precise or more requirements than national law, the requirements of the code of conduct shall apply.</w:t>
      </w:r>
    </w:p>
    <w:p w14:paraId="786743A2" w14:textId="77777777" w:rsidR="00AC10DE" w:rsidRPr="004A1992" w:rsidRDefault="00AC10DE" w:rsidP="008E0785"/>
    <w:p w14:paraId="61A93D30" w14:textId="77777777" w:rsidR="0025074C" w:rsidRPr="004A1992" w:rsidRDefault="0025074C" w:rsidP="008E0785"/>
    <w:p w14:paraId="0F192BE4" w14:textId="77777777" w:rsidR="0025074C" w:rsidRPr="004A1992" w:rsidRDefault="0025074C" w:rsidP="008E0785"/>
    <w:p w14:paraId="72E89E46" w14:textId="77777777" w:rsidR="0025074C" w:rsidRPr="004A1992" w:rsidRDefault="0025074C" w:rsidP="008E0785"/>
    <w:p w14:paraId="467CEFE9" w14:textId="77777777" w:rsidR="0025074C" w:rsidRPr="004A1992" w:rsidRDefault="0025074C" w:rsidP="008E0785"/>
    <w:p w14:paraId="1D27F0DE" w14:textId="77777777" w:rsidR="00860830" w:rsidRPr="004A1992" w:rsidRDefault="00860830" w:rsidP="008E0785">
      <w:pPr>
        <w:pStyle w:val="Underrubrik"/>
        <w:rPr>
          <w:rFonts w:eastAsiaTheme="majorEastAsia"/>
        </w:rPr>
      </w:pPr>
      <w:r w:rsidRPr="00860830">
        <w:rPr>
          <w:w w:val="95"/>
          <w:lang w:val="en"/>
        </w:rPr>
        <w:t>Environmental impact</w:t>
      </w:r>
    </w:p>
    <w:p w14:paraId="20502D26" w14:textId="302B181C" w:rsidR="00860830" w:rsidRPr="004A1992" w:rsidRDefault="00EA5E4A" w:rsidP="008E0785">
      <w:r>
        <w:rPr>
          <w:lang w:val="en"/>
        </w:rPr>
        <w:t>Radiator</w:t>
      </w:r>
      <w:r w:rsidR="008438B5">
        <w:rPr>
          <w:lang w:val="en"/>
        </w:rPr>
        <w:t xml:space="preserve"> works to reduce</w:t>
      </w:r>
      <w:r w:rsidR="00020D70">
        <w:rPr>
          <w:lang w:val="en"/>
        </w:rPr>
        <w:t xml:space="preserve"> </w:t>
      </w:r>
      <w:r w:rsidR="00CF78EE">
        <w:rPr>
          <w:lang w:val="en"/>
        </w:rPr>
        <w:t xml:space="preserve">and prevent </w:t>
      </w:r>
      <w:r w:rsidR="00B063A4">
        <w:rPr>
          <w:lang w:val="en"/>
        </w:rPr>
        <w:t>negative environmental</w:t>
      </w:r>
      <w:r w:rsidR="00AB74CF">
        <w:rPr>
          <w:lang w:val="en"/>
        </w:rPr>
        <w:t xml:space="preserve">impacts </w:t>
      </w:r>
      <w:r w:rsidR="008E24AB">
        <w:rPr>
          <w:lang w:val="en"/>
        </w:rPr>
        <w:t>from our operations</w:t>
      </w:r>
      <w:r w:rsidR="003E7A3D">
        <w:rPr>
          <w:lang w:val="en"/>
        </w:rPr>
        <w:t xml:space="preserve">. </w:t>
      </w:r>
      <w:r>
        <w:rPr>
          <w:lang w:val="en"/>
        </w:rPr>
        <w:t xml:space="preserve"> </w:t>
      </w:r>
      <w:r w:rsidR="00BF3B58">
        <w:rPr>
          <w:lang w:val="en"/>
        </w:rPr>
        <w:t>We</w:t>
      </w:r>
      <w:r w:rsidR="00B2524C">
        <w:rPr>
          <w:lang w:val="en"/>
        </w:rPr>
        <w:t xml:space="preserve"> shall </w:t>
      </w:r>
      <w:r w:rsidR="00A53849">
        <w:rPr>
          <w:lang w:val="en"/>
        </w:rPr>
        <w:t xml:space="preserve">exceed or, as a minimum, meet the </w:t>
      </w:r>
      <w:r w:rsidR="00AF0B8C">
        <w:rPr>
          <w:lang w:val="en"/>
        </w:rPr>
        <w:t>requirements of laws</w:t>
      </w:r>
      <w:r w:rsidR="00EA6650">
        <w:rPr>
          <w:lang w:val="en"/>
        </w:rPr>
        <w:t xml:space="preserve">, regulations and international </w:t>
      </w:r>
      <w:r w:rsidR="00D50D2E">
        <w:rPr>
          <w:lang w:val="en"/>
        </w:rPr>
        <w:t xml:space="preserve">agreements </w:t>
      </w:r>
      <w:r w:rsidR="00C036A4">
        <w:rPr>
          <w:lang w:val="en"/>
        </w:rPr>
        <w:t xml:space="preserve">regarding the reduction of </w:t>
      </w:r>
      <w:r w:rsidR="00A574D8">
        <w:rPr>
          <w:lang w:val="en"/>
        </w:rPr>
        <w:t>emissions</w:t>
      </w:r>
      <w:r w:rsidR="005A7D87">
        <w:rPr>
          <w:lang w:val="en"/>
        </w:rPr>
        <w:t xml:space="preserve"> and emissions in </w:t>
      </w:r>
      <w:r w:rsidR="006935F2">
        <w:rPr>
          <w:lang w:val="en"/>
        </w:rPr>
        <w:t>air</w:t>
      </w:r>
      <w:r w:rsidR="005A7D87">
        <w:rPr>
          <w:lang w:val="en"/>
        </w:rPr>
        <w:t xml:space="preserve">, land and </w:t>
      </w:r>
      <w:r w:rsidR="006935F2">
        <w:rPr>
          <w:lang w:val="en"/>
        </w:rPr>
        <w:t>water</w:t>
      </w:r>
      <w:r w:rsidR="00D50D2E">
        <w:rPr>
          <w:lang w:val="en"/>
        </w:rPr>
        <w:t>.</w:t>
      </w:r>
      <w:r>
        <w:rPr>
          <w:lang w:val="en"/>
        </w:rPr>
        <w:t xml:space="preserve"> </w:t>
      </w:r>
      <w:r w:rsidR="00AA3486">
        <w:rPr>
          <w:lang w:val="en"/>
        </w:rPr>
        <w:t xml:space="preserve"> Our choices of materials and suppliers should be guided</w:t>
      </w:r>
      <w:r w:rsidR="00302C8A">
        <w:rPr>
          <w:lang w:val="en"/>
        </w:rPr>
        <w:t xml:space="preserve">by </w:t>
      </w:r>
      <w:r w:rsidR="009E43A2">
        <w:rPr>
          <w:lang w:val="en"/>
        </w:rPr>
        <w:t xml:space="preserve">the vision to have as low a </w:t>
      </w:r>
      <w:r w:rsidR="00295BDB">
        <w:rPr>
          <w:lang w:val="en"/>
        </w:rPr>
        <w:t xml:space="preserve">negative </w:t>
      </w:r>
      <w:r w:rsidR="009E43A2">
        <w:rPr>
          <w:lang w:val="en"/>
        </w:rPr>
        <w:t xml:space="preserve">environmental impact as possible. </w:t>
      </w:r>
      <w:r>
        <w:rPr>
          <w:lang w:val="en"/>
        </w:rPr>
        <w:t xml:space="preserve"> </w:t>
      </w:r>
      <w:r w:rsidR="00860830" w:rsidRPr="00860830">
        <w:rPr>
          <w:lang w:val="en"/>
        </w:rPr>
        <w:t>Radiator prioritizes working with suppliers who work actively to identify innovative solutions for reduced negative environmental impact.</w:t>
      </w:r>
    </w:p>
    <w:p w14:paraId="25AAC8BE" w14:textId="77777777" w:rsidR="00AC10DE" w:rsidRPr="004A1992" w:rsidRDefault="00AC10DE" w:rsidP="00515944"/>
    <w:p w14:paraId="067001D0" w14:textId="77777777" w:rsidR="00860830" w:rsidRPr="004A1992" w:rsidRDefault="00860830" w:rsidP="00515944">
      <w:pPr>
        <w:pStyle w:val="Underrubrik"/>
        <w:rPr>
          <w:rFonts w:eastAsiaTheme="majorEastAsia"/>
        </w:rPr>
      </w:pPr>
      <w:r w:rsidRPr="00860830">
        <w:rPr>
          <w:w w:val="95"/>
          <w:lang w:val="en"/>
        </w:rPr>
        <w:t>Health and safety</w:t>
      </w:r>
    </w:p>
    <w:p w14:paraId="12024E8C" w14:textId="146B8815" w:rsidR="00860830" w:rsidRPr="004A1992" w:rsidRDefault="00172E10" w:rsidP="00515944">
      <w:pPr>
        <w:rPr>
          <w:spacing w:val="-18"/>
        </w:rPr>
      </w:pPr>
      <w:r w:rsidRPr="00BC3EA4">
        <w:rPr>
          <w:lang w:val="en"/>
        </w:rPr>
        <w:t>Radiator's</w:t>
      </w:r>
      <w:r w:rsidR="00EC3320">
        <w:rPr>
          <w:lang w:val="en"/>
        </w:rPr>
        <w:t xml:space="preserve"> employees are our greatest asset</w:t>
      </w:r>
      <w:r>
        <w:rPr>
          <w:lang w:val="en"/>
        </w:rPr>
        <w:t>.</w:t>
      </w:r>
      <w:r w:rsidR="003D0AAB">
        <w:rPr>
          <w:lang w:val="en"/>
        </w:rPr>
        <w:t xml:space="preserve"> </w:t>
      </w:r>
      <w:r w:rsidRPr="00BC3EA4">
        <w:rPr>
          <w:lang w:val="en"/>
        </w:rPr>
        <w:t xml:space="preserve"> Through</w:t>
      </w:r>
      <w:r w:rsidR="00FE0964">
        <w:rPr>
          <w:lang w:val="en"/>
        </w:rPr>
        <w:t xml:space="preserve">systematic work environment management, </w:t>
      </w:r>
      <w:r w:rsidR="00C10B01">
        <w:rPr>
          <w:lang w:val="en"/>
        </w:rPr>
        <w:t xml:space="preserve">we strive for </w:t>
      </w:r>
      <w:r w:rsidR="00E66126">
        <w:rPr>
          <w:lang w:val="en"/>
        </w:rPr>
        <w:t>a vision of zero</w:t>
      </w:r>
      <w:r w:rsidR="004C4D2D">
        <w:rPr>
          <w:lang w:val="en"/>
        </w:rPr>
        <w:t xml:space="preserve">workplace accidents. This requires </w:t>
      </w:r>
      <w:r w:rsidR="00593F84">
        <w:rPr>
          <w:lang w:val="en"/>
        </w:rPr>
        <w:t xml:space="preserve">everyone to </w:t>
      </w:r>
      <w:r w:rsidR="004C4D2D">
        <w:rPr>
          <w:lang w:val="en"/>
        </w:rPr>
        <w:t xml:space="preserve"> </w:t>
      </w:r>
      <w:r w:rsidR="00B0619B">
        <w:rPr>
          <w:lang w:val="en"/>
        </w:rPr>
        <w:t>follow the safety rules that apply to the</w:t>
      </w:r>
      <w:r w:rsidR="004C7661">
        <w:rPr>
          <w:lang w:val="en"/>
        </w:rPr>
        <w:t>workplace and</w:t>
      </w:r>
      <w:r w:rsidR="00B846D1">
        <w:rPr>
          <w:lang w:val="en"/>
        </w:rPr>
        <w:t>think</w:t>
      </w:r>
      <w:r w:rsidR="004C7661">
        <w:rPr>
          <w:lang w:val="en"/>
        </w:rPr>
        <w:t xml:space="preserve"> in a safety-conscious way. </w:t>
      </w:r>
      <w:r w:rsidR="003D0AAB">
        <w:rPr>
          <w:lang w:val="en"/>
        </w:rPr>
        <w:t xml:space="preserve"> </w:t>
      </w:r>
      <w:r w:rsidR="00860830" w:rsidRPr="00860830">
        <w:rPr>
          <w:lang w:val="en"/>
        </w:rPr>
        <w:t>Suppliers must guarantee that their employees work in a safe and secure working environment</w:t>
      </w:r>
      <w:r w:rsidR="00860830" w:rsidRPr="00860830">
        <w:rPr>
          <w:spacing w:val="-18"/>
          <w:lang w:val="en"/>
        </w:rPr>
        <w:t xml:space="preserve">. </w:t>
      </w:r>
    </w:p>
    <w:p w14:paraId="20259D01" w14:textId="77777777" w:rsidR="00515944" w:rsidRPr="004A1992" w:rsidRDefault="00515944" w:rsidP="00515944"/>
    <w:p w14:paraId="7D8C1D5C" w14:textId="5FBF75BA" w:rsidR="00860830" w:rsidRPr="004A1992" w:rsidRDefault="00860830" w:rsidP="00515944">
      <w:pPr>
        <w:pStyle w:val="Underrubrik"/>
        <w:rPr>
          <w:rFonts w:eastAsiaTheme="majorEastAsia"/>
        </w:rPr>
      </w:pPr>
      <w:r w:rsidRPr="00860830">
        <w:rPr>
          <w:lang w:val="en"/>
        </w:rPr>
        <w:t xml:space="preserve">Forced </w:t>
      </w:r>
      <w:proofErr w:type="spellStart"/>
      <w:r w:rsidRPr="00860830">
        <w:rPr>
          <w:lang w:val="en"/>
        </w:rPr>
        <w:t>labour</w:t>
      </w:r>
      <w:proofErr w:type="spellEnd"/>
      <w:r w:rsidR="00771F6E">
        <w:rPr>
          <w:lang w:val="en"/>
        </w:rPr>
        <w:t xml:space="preserve"> (modern slavery),</w:t>
      </w:r>
      <w:r>
        <w:rPr>
          <w:lang w:val="en"/>
        </w:rPr>
        <w:t xml:space="preserve"> </w:t>
      </w:r>
      <w:r w:rsidRPr="00860830">
        <w:rPr>
          <w:lang w:val="en"/>
        </w:rPr>
        <w:t>harassment and abuse</w:t>
      </w:r>
    </w:p>
    <w:p w14:paraId="12910997" w14:textId="00ED9EB5" w:rsidR="0008038D" w:rsidRPr="004A1992" w:rsidRDefault="00CD45B3" w:rsidP="00515944">
      <w:r>
        <w:rPr>
          <w:lang w:val="en"/>
        </w:rPr>
        <w:t>Radiator and our</w:t>
      </w:r>
      <w:r w:rsidR="004A1992">
        <w:rPr>
          <w:lang w:val="en"/>
        </w:rPr>
        <w:t xml:space="preserve"> </w:t>
      </w:r>
      <w:r w:rsidR="00860830" w:rsidRPr="00860830">
        <w:rPr>
          <w:lang w:val="en"/>
        </w:rPr>
        <w:t>contractors guarantee that no forms of forced labor or involuntary labor, harassment and abuse of employees occur.</w:t>
      </w:r>
    </w:p>
    <w:p w14:paraId="11FF99E2" w14:textId="1CC0D39D" w:rsidR="00860830" w:rsidRPr="004A1992" w:rsidRDefault="0008038D" w:rsidP="00515944">
      <w:r w:rsidRPr="0008038D">
        <w:rPr>
          <w:lang w:val="en"/>
        </w:rPr>
        <w:t>Forced labor is any labor or service that people are forced to do against their will, under the threat of punishment and for which the person did not voluntarily sign up. Trafficking in human beings includes recruiting, housing or transporting people in exploitative conditions by force, fraud or coercion and by forcing them to work against their will</w:t>
      </w:r>
      <w:r w:rsidR="00A40F21">
        <w:rPr>
          <w:lang w:val="en"/>
        </w:rPr>
        <w:t>.</w:t>
      </w:r>
    </w:p>
    <w:p w14:paraId="52E74F90" w14:textId="77777777" w:rsidR="00210F28" w:rsidRPr="004A1992" w:rsidRDefault="00210F28" w:rsidP="00515944"/>
    <w:p w14:paraId="646ABDB6" w14:textId="77777777" w:rsidR="00210F28" w:rsidRPr="004A1992" w:rsidRDefault="00210F28" w:rsidP="00515944"/>
    <w:p w14:paraId="1A78F9D8" w14:textId="77777777" w:rsidR="00210F28" w:rsidRPr="004A1992" w:rsidRDefault="00210F28" w:rsidP="00515944"/>
    <w:p w14:paraId="0D76261A" w14:textId="77777777" w:rsidR="00210F28" w:rsidRPr="004A1992" w:rsidRDefault="00210F28" w:rsidP="00515944"/>
    <w:p w14:paraId="0F735C90" w14:textId="77777777" w:rsidR="00210F28" w:rsidRPr="004A1992" w:rsidRDefault="00210F28" w:rsidP="00515944"/>
    <w:p w14:paraId="7BF331B5" w14:textId="77777777" w:rsidR="00210F28" w:rsidRPr="004A1992" w:rsidRDefault="00210F28" w:rsidP="00515944"/>
    <w:p w14:paraId="5B4EEFCC" w14:textId="77777777" w:rsidR="00210F28" w:rsidRPr="004A1992" w:rsidRDefault="00210F28" w:rsidP="00515944"/>
    <w:p w14:paraId="38AF6F20" w14:textId="77777777" w:rsidR="00210F28" w:rsidRPr="004A1992" w:rsidRDefault="00210F28" w:rsidP="00515944"/>
    <w:p w14:paraId="65694DE7" w14:textId="77777777" w:rsidR="00210F28" w:rsidRPr="004A1992" w:rsidRDefault="00210F28" w:rsidP="00515944"/>
    <w:p w14:paraId="5A2DB667" w14:textId="77777777" w:rsidR="00210F28" w:rsidRPr="004A1992" w:rsidRDefault="00210F28" w:rsidP="00515944"/>
    <w:p w14:paraId="145E89CF" w14:textId="77777777" w:rsidR="001532F6" w:rsidRPr="004A1992" w:rsidRDefault="001532F6" w:rsidP="00860830">
      <w:pPr>
        <w:spacing w:before="11" w:line="211" w:lineRule="auto"/>
        <w:ind w:left="107" w:right="44"/>
        <w:jc w:val="both"/>
        <w:rPr>
          <w:rFonts w:ascii="Roboto" w:hAnsi="Roboto"/>
          <w:sz w:val="16"/>
          <w:szCs w:val="16"/>
        </w:rPr>
      </w:pPr>
    </w:p>
    <w:p w14:paraId="78E21A11" w14:textId="77777777" w:rsidR="001532F6" w:rsidRPr="004A1992" w:rsidRDefault="001532F6" w:rsidP="00860830">
      <w:pPr>
        <w:spacing w:before="11" w:line="211" w:lineRule="auto"/>
        <w:ind w:left="107" w:right="44"/>
        <w:jc w:val="both"/>
        <w:rPr>
          <w:rFonts w:ascii="Roboto" w:hAnsi="Roboto"/>
          <w:sz w:val="16"/>
          <w:szCs w:val="16"/>
        </w:rPr>
      </w:pPr>
    </w:p>
    <w:p w14:paraId="2FD36D34" w14:textId="77777777" w:rsidR="00235893" w:rsidRPr="004A1992" w:rsidRDefault="00235893" w:rsidP="00515944">
      <w:pPr>
        <w:pStyle w:val="Underrubrik"/>
        <w:rPr>
          <w:rFonts w:eastAsiaTheme="majorEastAsia"/>
          <w:w w:val="95"/>
        </w:rPr>
      </w:pPr>
    </w:p>
    <w:p w14:paraId="78C4E8C0" w14:textId="77777777" w:rsidR="00235893" w:rsidRPr="004A1992" w:rsidRDefault="00235893" w:rsidP="00515944">
      <w:pPr>
        <w:pStyle w:val="Underrubrik"/>
        <w:rPr>
          <w:rFonts w:eastAsiaTheme="majorEastAsia"/>
          <w:w w:val="95"/>
        </w:rPr>
      </w:pPr>
    </w:p>
    <w:p w14:paraId="60FB8728" w14:textId="5D113902" w:rsidR="00860830" w:rsidRPr="004A1992" w:rsidRDefault="00860830" w:rsidP="00515944">
      <w:pPr>
        <w:pStyle w:val="Underrubrik"/>
        <w:rPr>
          <w:rFonts w:eastAsiaTheme="majorEastAsia"/>
        </w:rPr>
      </w:pPr>
      <w:r w:rsidRPr="00860830">
        <w:rPr>
          <w:w w:val="95"/>
          <w:lang w:val="en"/>
        </w:rPr>
        <w:t>Discrimination</w:t>
      </w:r>
    </w:p>
    <w:p w14:paraId="2C7CE3AC" w14:textId="26FD0542" w:rsidR="00860830" w:rsidRPr="004A1992" w:rsidRDefault="00860830" w:rsidP="00515944">
      <w:r w:rsidRPr="00860830">
        <w:rPr>
          <w:lang w:val="en"/>
        </w:rPr>
        <w:t xml:space="preserve">Radiator does not tolerate any form of discrimination in the workplace, </w:t>
      </w:r>
      <w:proofErr w:type="gramStart"/>
      <w:r w:rsidRPr="00860830">
        <w:rPr>
          <w:lang w:val="en"/>
        </w:rPr>
        <w:t>i.e.</w:t>
      </w:r>
      <w:proofErr w:type="gramEnd"/>
      <w:r w:rsidRPr="00860830">
        <w:rPr>
          <w:lang w:val="en"/>
        </w:rPr>
        <w:t xml:space="preserve"> when people are disadvantaged or violated on the basis of gender, transgender </w:t>
      </w:r>
      <w:r w:rsidR="00806F2A">
        <w:rPr>
          <w:lang w:val="en"/>
        </w:rPr>
        <w:t>identity</w:t>
      </w:r>
      <w:r w:rsidRPr="00860830">
        <w:rPr>
          <w:lang w:val="en"/>
        </w:rPr>
        <w:t>, expression, ethnicity, religion</w:t>
      </w:r>
      <w:r w:rsidR="00802000">
        <w:rPr>
          <w:lang w:val="en"/>
        </w:rPr>
        <w:t>,</w:t>
      </w:r>
      <w:r w:rsidRPr="00860830">
        <w:rPr>
          <w:lang w:val="en"/>
        </w:rPr>
        <w:t xml:space="preserve"> other</w:t>
      </w:r>
      <w:r w:rsidRPr="00860830">
        <w:rPr>
          <w:spacing w:val="-3"/>
          <w:lang w:val="en"/>
        </w:rPr>
        <w:t xml:space="preserve"> beliefs,</w:t>
      </w:r>
      <w:r w:rsidRPr="00860830">
        <w:rPr>
          <w:lang w:val="en"/>
        </w:rPr>
        <w:t xml:space="preserve"> disability, sexual orientation or </w:t>
      </w:r>
      <w:r w:rsidRPr="00860830">
        <w:rPr>
          <w:spacing w:val="-3"/>
          <w:lang w:val="en"/>
        </w:rPr>
        <w:t>age.</w:t>
      </w:r>
      <w:r>
        <w:rPr>
          <w:lang w:val="en"/>
        </w:rPr>
        <w:t xml:space="preserve"> </w:t>
      </w:r>
      <w:r w:rsidRPr="00860830">
        <w:rPr>
          <w:lang w:val="en"/>
        </w:rPr>
        <w:t xml:space="preserve"> An employee should only be judged </w:t>
      </w:r>
      <w:proofErr w:type="gramStart"/>
      <w:r w:rsidRPr="00860830">
        <w:rPr>
          <w:lang w:val="en"/>
        </w:rPr>
        <w:t>on the basis of</w:t>
      </w:r>
      <w:proofErr w:type="gramEnd"/>
      <w:r w:rsidRPr="00860830">
        <w:rPr>
          <w:lang w:val="en"/>
        </w:rPr>
        <w:t xml:space="preserve"> his or her abilities and merits. </w:t>
      </w:r>
    </w:p>
    <w:p w14:paraId="7B2593BA" w14:textId="77777777" w:rsidR="00B343EB" w:rsidRPr="004A1992" w:rsidRDefault="00B343EB" w:rsidP="00515944"/>
    <w:p w14:paraId="7D85F58F" w14:textId="77777777" w:rsidR="00515944" w:rsidRPr="004A1992" w:rsidRDefault="00515944" w:rsidP="00515944"/>
    <w:p w14:paraId="4E3704AA" w14:textId="77777777" w:rsidR="00860830" w:rsidRPr="004A1992" w:rsidRDefault="00860830" w:rsidP="00515944">
      <w:pPr>
        <w:pStyle w:val="Underrubrik"/>
        <w:rPr>
          <w:rFonts w:eastAsiaTheme="majorEastAsia"/>
        </w:rPr>
      </w:pPr>
      <w:r w:rsidRPr="00860830">
        <w:rPr>
          <w:w w:val="95"/>
          <w:lang w:val="en"/>
        </w:rPr>
        <w:t>Working hours and wages</w:t>
      </w:r>
    </w:p>
    <w:p w14:paraId="2FBADD07" w14:textId="013E56F6" w:rsidR="00860830" w:rsidRPr="004A1992" w:rsidRDefault="00860830" w:rsidP="00515944">
      <w:pPr>
        <w:rPr>
          <w:spacing w:val="-16"/>
        </w:rPr>
      </w:pPr>
      <w:r w:rsidRPr="00860830">
        <w:rPr>
          <w:lang w:val="en"/>
        </w:rPr>
        <w:t>Employees' working hours</w:t>
      </w:r>
      <w:r w:rsidR="000220F9">
        <w:rPr>
          <w:lang w:val="en"/>
        </w:rPr>
        <w:t xml:space="preserve"> must </w:t>
      </w:r>
      <w:r w:rsidRPr="00860830">
        <w:rPr>
          <w:lang w:val="en"/>
        </w:rPr>
        <w:t>correspond to national legislation or collective agreements in force.</w:t>
      </w:r>
    </w:p>
    <w:p w14:paraId="420180E1" w14:textId="4F9ACADF" w:rsidR="000220F9" w:rsidRPr="004A1992" w:rsidRDefault="000220F9" w:rsidP="000220F9">
      <w:r w:rsidRPr="00860830">
        <w:rPr>
          <w:lang w:val="en"/>
        </w:rPr>
        <w:t>Employees' salary must correspond to, or exceed, national legislation or applicable collective agreements.</w:t>
      </w:r>
    </w:p>
    <w:p w14:paraId="01D0CAD2" w14:textId="77777777" w:rsidR="000220F9" w:rsidRPr="004A1992" w:rsidRDefault="000220F9" w:rsidP="00515944"/>
    <w:p w14:paraId="3EFA49E6" w14:textId="77777777" w:rsidR="00515944" w:rsidRPr="004A1992" w:rsidRDefault="00515944" w:rsidP="00515944"/>
    <w:p w14:paraId="2EBE2545" w14:textId="77777777" w:rsidR="00860830" w:rsidRPr="004A1992" w:rsidRDefault="00860830" w:rsidP="00515944">
      <w:pPr>
        <w:pStyle w:val="Underrubrik"/>
        <w:rPr>
          <w:rFonts w:eastAsiaTheme="majorEastAsia"/>
        </w:rPr>
      </w:pPr>
      <w:r w:rsidRPr="00860830">
        <w:rPr>
          <w:w w:val="95"/>
          <w:lang w:val="en"/>
        </w:rPr>
        <w:t>Freedom of association and the right to collective bargaining</w:t>
      </w:r>
    </w:p>
    <w:p w14:paraId="4FA885BB" w14:textId="0C69653A" w:rsidR="00860830" w:rsidRPr="004A1992" w:rsidRDefault="005338EF" w:rsidP="00515944">
      <w:r>
        <w:rPr>
          <w:lang w:val="en"/>
        </w:rPr>
        <w:t>Radiator</w:t>
      </w:r>
      <w:r w:rsidR="00AD579C" w:rsidRPr="00AD579C">
        <w:rPr>
          <w:lang w:val="en"/>
        </w:rPr>
        <w:t xml:space="preserve"> respects everyone's right to organize in any employee organization. Workers' representatives shall be given the opportunity to carry out their duties</w:t>
      </w:r>
      <w:r w:rsidR="00860830" w:rsidRPr="00860830">
        <w:rPr>
          <w:lang w:val="en"/>
        </w:rPr>
        <w:t>. This means, among other things, that the employer must respect the employee's right to bargain collectively.</w:t>
      </w:r>
    </w:p>
    <w:p w14:paraId="356BF521" w14:textId="77777777" w:rsidR="00515944" w:rsidRPr="004A1992" w:rsidRDefault="00515944" w:rsidP="00515944"/>
    <w:p w14:paraId="0F1F4395" w14:textId="77777777" w:rsidR="00860830" w:rsidRPr="004A1992" w:rsidRDefault="00860830" w:rsidP="00515944">
      <w:pPr>
        <w:pStyle w:val="Underrubrik"/>
        <w:rPr>
          <w:rFonts w:eastAsiaTheme="majorEastAsia"/>
        </w:rPr>
      </w:pPr>
      <w:r w:rsidRPr="00860830">
        <w:rPr>
          <w:w w:val="95"/>
          <w:lang w:val="en"/>
        </w:rPr>
        <w:t xml:space="preserve">Child </w:t>
      </w:r>
      <w:proofErr w:type="spellStart"/>
      <w:r w:rsidRPr="00860830">
        <w:rPr>
          <w:w w:val="95"/>
          <w:lang w:val="en"/>
        </w:rPr>
        <w:t>labour</w:t>
      </w:r>
      <w:proofErr w:type="spellEnd"/>
    </w:p>
    <w:p w14:paraId="6943CB3E" w14:textId="507FEE67" w:rsidR="00772200" w:rsidRPr="004A1992" w:rsidRDefault="00332105" w:rsidP="00515944">
      <w:r>
        <w:rPr>
          <w:lang w:val="en"/>
        </w:rPr>
        <w:t>Radiator</w:t>
      </w:r>
      <w:r w:rsidR="00AD579C">
        <w:rPr>
          <w:lang w:val="en"/>
        </w:rPr>
        <w:t xml:space="preserve"> does not accept child labor</w:t>
      </w:r>
      <w:r w:rsidR="002A04FF">
        <w:rPr>
          <w:lang w:val="en"/>
        </w:rPr>
        <w:t>. Suppliers</w:t>
      </w:r>
      <w:r w:rsidR="00860830" w:rsidRPr="00860830">
        <w:rPr>
          <w:lang w:val="en"/>
        </w:rPr>
        <w:t xml:space="preserve"> working with Radiator shall guarantee that </w:t>
      </w:r>
      <w:r w:rsidR="002E1B9E">
        <w:rPr>
          <w:lang w:val="en"/>
        </w:rPr>
        <w:t>they do</w:t>
      </w:r>
      <w:r w:rsidR="00860830" w:rsidRPr="00860830">
        <w:rPr>
          <w:lang w:val="en"/>
        </w:rPr>
        <w:t xml:space="preserve"> not employ </w:t>
      </w:r>
      <w:proofErr w:type="spellStart"/>
      <w:r w:rsidR="00860830" w:rsidRPr="00860830">
        <w:rPr>
          <w:lang w:val="en"/>
        </w:rPr>
        <w:t>labour</w:t>
      </w:r>
      <w:proofErr w:type="spellEnd"/>
      <w:r w:rsidR="00860830" w:rsidRPr="00860830">
        <w:rPr>
          <w:spacing w:val="2"/>
          <w:lang w:val="en"/>
        </w:rPr>
        <w:t xml:space="preserve"> </w:t>
      </w:r>
      <w:r w:rsidR="00860830" w:rsidRPr="00860830">
        <w:rPr>
          <w:lang w:val="en"/>
        </w:rPr>
        <w:t>below the lowest of the mini</w:t>
      </w:r>
    </w:p>
    <w:p w14:paraId="2DFCDD76" w14:textId="77777777" w:rsidR="00CE76C4" w:rsidRPr="004A1992" w:rsidRDefault="00CE76C4" w:rsidP="00515944"/>
    <w:p w14:paraId="26B27183" w14:textId="77777777" w:rsidR="00CE76C4" w:rsidRPr="004A1992" w:rsidRDefault="00CE76C4" w:rsidP="00515944"/>
    <w:p w14:paraId="335DFC0B" w14:textId="77777777" w:rsidR="00CE76C4" w:rsidRPr="004A1992" w:rsidRDefault="00CE76C4" w:rsidP="00515944"/>
    <w:p w14:paraId="5183C987" w14:textId="77777777" w:rsidR="00CE76C4" w:rsidRPr="004A1992" w:rsidRDefault="00CE76C4" w:rsidP="00515944"/>
    <w:p w14:paraId="21706BA1" w14:textId="77777777" w:rsidR="00CE76C4" w:rsidRPr="004A1992" w:rsidRDefault="00CE76C4" w:rsidP="00515944"/>
    <w:p w14:paraId="0812B245" w14:textId="77777777" w:rsidR="00CE76C4" w:rsidRPr="004A1992" w:rsidRDefault="00CE76C4" w:rsidP="00515944"/>
    <w:p w14:paraId="52F3E90F" w14:textId="77777777" w:rsidR="00CE76C4" w:rsidRPr="004A1992" w:rsidRDefault="00CE76C4" w:rsidP="00515944"/>
    <w:p w14:paraId="3B9F8E39" w14:textId="77777777" w:rsidR="00CE76C4" w:rsidRPr="004A1992" w:rsidRDefault="00CE76C4" w:rsidP="00515944"/>
    <w:p w14:paraId="2D9F15BD" w14:textId="77777777" w:rsidR="00CE76C4" w:rsidRPr="004A1992" w:rsidRDefault="00CE76C4" w:rsidP="00515944"/>
    <w:p w14:paraId="3D706D24" w14:textId="74CF46BC" w:rsidR="00860830" w:rsidRPr="004A1992" w:rsidRDefault="00860830" w:rsidP="00515944">
      <w:r w:rsidRPr="00860830">
        <w:rPr>
          <w:lang w:val="en"/>
        </w:rPr>
        <w:t>mi</w:t>
      </w:r>
      <w:r w:rsidR="00CE76C4">
        <w:rPr>
          <w:lang w:val="en"/>
        </w:rPr>
        <w:t>n</w:t>
      </w:r>
      <w:r w:rsidR="004A1992">
        <w:rPr>
          <w:lang w:val="en"/>
        </w:rPr>
        <w:t>imum</w:t>
      </w:r>
      <w:r w:rsidRPr="00860830">
        <w:rPr>
          <w:lang w:val="en"/>
        </w:rPr>
        <w:t xml:space="preserve"> age under national law, or ILO Convention No 138 on Child Labour. The supplier shall also guarantee that workers older than the minimum age but younger than 18 years have working conditions, working hours and pay in accordance with applicable law as a minimum.</w:t>
      </w:r>
    </w:p>
    <w:p w14:paraId="2D82B0C9" w14:textId="77777777" w:rsidR="001532F6" w:rsidRPr="004A1992" w:rsidRDefault="001532F6" w:rsidP="00515944"/>
    <w:p w14:paraId="0262184E" w14:textId="77777777" w:rsidR="00DD17AD" w:rsidRPr="004A1992" w:rsidRDefault="00DD17AD" w:rsidP="00515944"/>
    <w:p w14:paraId="0EADBBD1" w14:textId="77777777" w:rsidR="004A1992" w:rsidRDefault="004A1992" w:rsidP="00515944">
      <w:pPr>
        <w:rPr>
          <w:rFonts w:ascii="Roboto" w:eastAsiaTheme="minorEastAsia" w:hAnsi="Roboto" w:cstheme="minorBidi"/>
          <w:b/>
          <w:color w:val="5A5A5A" w:themeColor="text1" w:themeTint="A5"/>
          <w:spacing w:val="15"/>
          <w:w w:val="95"/>
          <w:lang w:val="en"/>
        </w:rPr>
      </w:pPr>
      <w:r>
        <w:rPr>
          <w:rFonts w:ascii="Roboto" w:eastAsiaTheme="minorEastAsia" w:hAnsi="Roboto" w:cstheme="minorBidi"/>
          <w:b/>
          <w:color w:val="5A5A5A" w:themeColor="text1" w:themeTint="A5"/>
          <w:spacing w:val="15"/>
          <w:w w:val="95"/>
          <w:lang w:val="en"/>
        </w:rPr>
        <w:t>Business ethics</w:t>
      </w:r>
    </w:p>
    <w:p w14:paraId="5A710AEF" w14:textId="77F50AD6" w:rsidR="00A977BA" w:rsidRPr="004A1992" w:rsidRDefault="00B8473C" w:rsidP="00515944">
      <w:r w:rsidRPr="00F06B6F">
        <w:rPr>
          <w:lang w:val="en"/>
        </w:rPr>
        <w:t>Radiator does not accept that we ourselves or any of our business partners participate in activities that may affect free competition</w:t>
      </w:r>
      <w:r w:rsidR="00F91919">
        <w:rPr>
          <w:lang w:val="en"/>
        </w:rPr>
        <w:t>.</w:t>
      </w:r>
    </w:p>
    <w:p w14:paraId="10DDF3F8" w14:textId="3A0AEF02" w:rsidR="00860830" w:rsidRDefault="00860830" w:rsidP="00515944">
      <w:pPr>
        <w:rPr>
          <w:spacing w:val="-3"/>
          <w:lang w:val="en"/>
        </w:rPr>
      </w:pPr>
      <w:r w:rsidRPr="00F06B6F">
        <w:rPr>
          <w:lang w:val="en"/>
        </w:rPr>
        <w:t>All cooperation between Radiator and business partners shall be based on business acumen. Radiator does not accept</w:t>
      </w:r>
      <w:r w:rsidR="00AD579C" w:rsidRPr="00F06B6F">
        <w:rPr>
          <w:spacing w:val="-6"/>
          <w:lang w:val="en"/>
        </w:rPr>
        <w:t xml:space="preserve"> a</w:t>
      </w:r>
      <w:r w:rsidRPr="00F06B6F">
        <w:rPr>
          <w:lang w:val="en"/>
        </w:rPr>
        <w:t>tt anyone improperly trying to influence decision-makers at Radiator or at our business partners</w:t>
      </w:r>
      <w:r w:rsidR="008F0675">
        <w:rPr>
          <w:lang w:val="en"/>
        </w:rPr>
        <w:t>.</w:t>
      </w:r>
      <w:r>
        <w:rPr>
          <w:lang w:val="en"/>
        </w:rPr>
        <w:t xml:space="preserve"> </w:t>
      </w:r>
      <w:r w:rsidRPr="00696D04">
        <w:rPr>
          <w:lang w:val="en"/>
        </w:rPr>
        <w:t xml:space="preserve"> Radiator </w:t>
      </w:r>
      <w:r w:rsidR="00130D81">
        <w:rPr>
          <w:lang w:val="en"/>
        </w:rPr>
        <w:t>and</w:t>
      </w:r>
      <w:r w:rsidR="00B61FB8" w:rsidRPr="00F06B6F">
        <w:rPr>
          <w:lang w:val="en"/>
        </w:rPr>
        <w:t xml:space="preserve"> business partners </w:t>
      </w:r>
      <w:r w:rsidR="00130D81">
        <w:rPr>
          <w:lang w:val="en"/>
        </w:rPr>
        <w:t xml:space="preserve">should </w:t>
      </w:r>
      <w:r w:rsidRPr="00696D04">
        <w:rPr>
          <w:lang w:val="en"/>
        </w:rPr>
        <w:t>act in</w:t>
      </w:r>
      <w:r>
        <w:rPr>
          <w:lang w:val="en"/>
        </w:rPr>
        <w:t xml:space="preserve"> </w:t>
      </w:r>
      <w:r w:rsidRPr="00696D04">
        <w:rPr>
          <w:spacing w:val="-2"/>
          <w:lang w:val="en"/>
        </w:rPr>
        <w:t xml:space="preserve">such </w:t>
      </w:r>
      <w:r w:rsidR="001E523F" w:rsidRPr="00696D04">
        <w:rPr>
          <w:spacing w:val="-9"/>
          <w:lang w:val="en"/>
        </w:rPr>
        <w:t xml:space="preserve">a </w:t>
      </w:r>
      <w:r w:rsidRPr="00696D04">
        <w:rPr>
          <w:lang w:val="en"/>
        </w:rPr>
        <w:t xml:space="preserve">way that a </w:t>
      </w:r>
      <w:r w:rsidRPr="00696D04">
        <w:rPr>
          <w:spacing w:val="-3"/>
          <w:lang w:val="en"/>
        </w:rPr>
        <w:t>relationship does not</w:t>
      </w:r>
      <w:r w:rsidRPr="00696D04">
        <w:rPr>
          <w:lang w:val="en"/>
        </w:rPr>
        <w:t xml:space="preserve"> develop into a</w:t>
      </w:r>
      <w:r w:rsidRPr="00696D04">
        <w:rPr>
          <w:spacing w:val="-3"/>
          <w:lang w:val="en"/>
        </w:rPr>
        <w:t xml:space="preserve"> position of dependence.</w:t>
      </w:r>
    </w:p>
    <w:p w14:paraId="59EDBE5E" w14:textId="77777777" w:rsidR="00510264" w:rsidRPr="00510264" w:rsidRDefault="00510264" w:rsidP="00A94FB8">
      <w:pPr>
        <w:rPr>
          <w:szCs w:val="18"/>
        </w:rPr>
      </w:pPr>
      <w:r w:rsidRPr="00510264">
        <w:rPr>
          <w:color w:val="000000"/>
          <w:szCs w:val="18"/>
        </w:rPr>
        <w:t>Suppliers shall comply with all applicable export control and restrictions laws and regulations, as well as economic sanctions imposed by the EU, US, UK or UN.</w:t>
      </w:r>
    </w:p>
    <w:p w14:paraId="3567AC7B" w14:textId="77777777" w:rsidR="00934ABF" w:rsidRPr="00510264" w:rsidRDefault="00934ABF" w:rsidP="00515944"/>
    <w:p w14:paraId="6681BAFF" w14:textId="6F47BE61" w:rsidR="00934ABF" w:rsidRPr="004A1992" w:rsidRDefault="00B611CC" w:rsidP="00B611CC">
      <w:pPr>
        <w:pStyle w:val="Underrubrik"/>
      </w:pPr>
      <w:r>
        <w:rPr>
          <w:lang w:val="en"/>
        </w:rPr>
        <w:t xml:space="preserve">Information security and personal data </w:t>
      </w:r>
    </w:p>
    <w:p w14:paraId="156B3064" w14:textId="451A8AEC" w:rsidR="00512723" w:rsidRPr="004A1992" w:rsidRDefault="00FB352F" w:rsidP="00B611CC">
      <w:r>
        <w:rPr>
          <w:lang w:val="en"/>
        </w:rPr>
        <w:t xml:space="preserve">Confidential </w:t>
      </w:r>
      <w:r w:rsidR="009D107A">
        <w:rPr>
          <w:lang w:val="en"/>
        </w:rPr>
        <w:t xml:space="preserve">data </w:t>
      </w:r>
      <w:r w:rsidR="003A08F1">
        <w:rPr>
          <w:lang w:val="en"/>
        </w:rPr>
        <w:t xml:space="preserve">must be treated with care. </w:t>
      </w:r>
      <w:r>
        <w:rPr>
          <w:lang w:val="en"/>
        </w:rPr>
        <w:t xml:space="preserve"> </w:t>
      </w:r>
      <w:r w:rsidR="00192319">
        <w:rPr>
          <w:lang w:val="en"/>
        </w:rPr>
        <w:t>Confidential information about our business</w:t>
      </w:r>
      <w:r w:rsidR="005E4FC8">
        <w:rPr>
          <w:lang w:val="en"/>
        </w:rPr>
        <w:t>,</w:t>
      </w:r>
      <w:r w:rsidR="00192319">
        <w:rPr>
          <w:lang w:val="en"/>
        </w:rPr>
        <w:t xml:space="preserve"> customers</w:t>
      </w:r>
      <w:r w:rsidR="005E4FC8">
        <w:rPr>
          <w:lang w:val="en"/>
        </w:rPr>
        <w:t>,</w:t>
      </w:r>
      <w:r w:rsidR="00192319">
        <w:rPr>
          <w:lang w:val="en"/>
        </w:rPr>
        <w:t xml:space="preserve"> business</w:t>
      </w:r>
      <w:r w:rsidR="005E4FC8">
        <w:rPr>
          <w:lang w:val="en"/>
        </w:rPr>
        <w:t>partners</w:t>
      </w:r>
      <w:r w:rsidR="00674EFD">
        <w:rPr>
          <w:lang w:val="en"/>
        </w:rPr>
        <w:t xml:space="preserve"> must not be shared with unauthorized persons. </w:t>
      </w:r>
      <w:r>
        <w:rPr>
          <w:lang w:val="en"/>
        </w:rPr>
        <w:t xml:space="preserve"> </w:t>
      </w:r>
      <w:r w:rsidR="00954E36">
        <w:rPr>
          <w:lang w:val="en"/>
        </w:rPr>
        <w:t xml:space="preserve">Examples of this can be agreements and supplier terms. </w:t>
      </w:r>
    </w:p>
    <w:p w14:paraId="76F561C8" w14:textId="37C148C7" w:rsidR="00A47849" w:rsidRPr="004A1992" w:rsidRDefault="00512723" w:rsidP="00B611CC">
      <w:r>
        <w:rPr>
          <w:lang w:val="en"/>
        </w:rPr>
        <w:t>Personal data shall be processed in accordance with the Personal Data Act GDPR</w:t>
      </w:r>
      <w:r w:rsidR="007637B1">
        <w:rPr>
          <w:lang w:val="en"/>
        </w:rPr>
        <w:t>.</w:t>
      </w:r>
    </w:p>
    <w:p w14:paraId="6ED02B9F" w14:textId="77777777" w:rsidR="0008038D" w:rsidRPr="004A1992" w:rsidRDefault="0008038D" w:rsidP="008F7064"/>
    <w:p w14:paraId="4E0DE3D8" w14:textId="77777777" w:rsidR="0008038D" w:rsidRPr="004A1992" w:rsidRDefault="0008038D" w:rsidP="008F7064">
      <w:r w:rsidRPr="0008038D">
        <w:rPr>
          <w:rStyle w:val="UnderrubrikChar"/>
          <w:lang w:val="en"/>
        </w:rPr>
        <w:t xml:space="preserve">If I can't find the answer in </w:t>
      </w:r>
      <w:r>
        <w:rPr>
          <w:rStyle w:val="UnderrubrikChar"/>
          <w:lang w:val="en"/>
        </w:rPr>
        <w:t>The Radiator Code</w:t>
      </w:r>
      <w:r w:rsidRPr="0008038D">
        <w:rPr>
          <w:rStyle w:val="UnderrubrikChar"/>
          <w:lang w:val="en"/>
        </w:rPr>
        <w:t xml:space="preserve"> of Conduct?</w:t>
      </w:r>
    </w:p>
    <w:p w14:paraId="193165E8" w14:textId="77777777" w:rsidR="0008038D" w:rsidRPr="004A1992" w:rsidRDefault="0008038D" w:rsidP="008F7064"/>
    <w:p w14:paraId="225161CE" w14:textId="426FA49D" w:rsidR="00D75F12" w:rsidRPr="004A1992" w:rsidRDefault="00332105" w:rsidP="00D75F12">
      <w:r>
        <w:rPr>
          <w:lang w:val="en"/>
        </w:rPr>
        <w:t>The</w:t>
      </w:r>
      <w:r w:rsidR="0008038D" w:rsidRPr="0008038D">
        <w:rPr>
          <w:lang w:val="en"/>
        </w:rPr>
        <w:t xml:space="preserve"> Code of Conduct of Radiators cannot describe every situation that has arisen</w:t>
      </w:r>
      <w:r w:rsidR="00FD1441">
        <w:rPr>
          <w:lang w:val="en"/>
        </w:rPr>
        <w:t>.</w:t>
      </w:r>
    </w:p>
    <w:p w14:paraId="6CA0F697" w14:textId="50413CF5" w:rsidR="00446D68" w:rsidRPr="004A1992" w:rsidRDefault="001E6777" w:rsidP="00D75F12">
      <w:r>
        <w:rPr>
          <w:lang w:val="en"/>
        </w:rPr>
        <w:t>If you are hesitant about how to interpret or act</w:t>
      </w:r>
      <w:r w:rsidR="00750AE2">
        <w:rPr>
          <w:lang w:val="en"/>
        </w:rPr>
        <w:t>,</w:t>
      </w:r>
      <w:r w:rsidR="00873352">
        <w:rPr>
          <w:lang w:val="en"/>
        </w:rPr>
        <w:t xml:space="preserve"> do not hesitate to consult with a colleague or your </w:t>
      </w:r>
      <w:r w:rsidR="00FD1441">
        <w:rPr>
          <w:lang w:val="en"/>
        </w:rPr>
        <w:t>c</w:t>
      </w:r>
      <w:r w:rsidR="00873352">
        <w:rPr>
          <w:lang w:val="en"/>
        </w:rPr>
        <w:t>he</w:t>
      </w:r>
      <w:r w:rsidR="00873352" w:rsidRPr="001E3DB5">
        <w:rPr>
          <w:lang w:val="en"/>
        </w:rPr>
        <w:t>f.</w:t>
      </w:r>
    </w:p>
    <w:p w14:paraId="6B2AB117" w14:textId="77777777" w:rsidR="00446D68" w:rsidRPr="004A1992" w:rsidRDefault="00446D68" w:rsidP="008F7064"/>
    <w:p w14:paraId="35F1401B" w14:textId="762100DA" w:rsidR="00446D68" w:rsidRPr="004A1992" w:rsidRDefault="00446D68" w:rsidP="008F7064">
      <w:pPr>
        <w:sectPr w:rsidR="00446D68" w:rsidRPr="004A1992" w:rsidSect="00AC10DE">
          <w:type w:val="continuous"/>
          <w:pgSz w:w="11906" w:h="16838"/>
          <w:pgMar w:top="1417" w:right="1417" w:bottom="1417" w:left="1417" w:header="708" w:footer="708" w:gutter="0"/>
          <w:cols w:num="2" w:space="708"/>
          <w:docGrid w:linePitch="360"/>
        </w:sectPr>
      </w:pPr>
    </w:p>
    <w:p w14:paraId="4FACEA36" w14:textId="345142FB" w:rsidR="008F7064" w:rsidRPr="004A1992" w:rsidRDefault="008F7064" w:rsidP="008F7064"/>
    <w:p w14:paraId="7EBD3F21" w14:textId="77777777" w:rsidR="00772200" w:rsidRPr="004A1992" w:rsidRDefault="00772200" w:rsidP="008F7064"/>
    <w:p w14:paraId="532BE6BD" w14:textId="439D3826" w:rsidR="00772200" w:rsidRPr="004A1992" w:rsidRDefault="00772200" w:rsidP="008F7064"/>
    <w:sectPr w:rsidR="00772200" w:rsidRPr="004A1992" w:rsidSect="00AC10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4333" w14:textId="77777777" w:rsidR="005279DE" w:rsidRDefault="005279DE" w:rsidP="008F7064">
      <w:r>
        <w:rPr>
          <w:lang w:val="en"/>
        </w:rPr>
        <w:separator/>
      </w:r>
    </w:p>
  </w:endnote>
  <w:endnote w:type="continuationSeparator" w:id="0">
    <w:p w14:paraId="681F4BFA" w14:textId="77777777" w:rsidR="005279DE" w:rsidRDefault="005279DE" w:rsidP="008F7064">
      <w:r>
        <w:rPr>
          <w:lang w:val="en"/>
        </w:rPr>
        <w:continuationSeparator/>
      </w:r>
    </w:p>
  </w:endnote>
  <w:endnote w:type="continuationNotice" w:id="1">
    <w:p w14:paraId="4A319386" w14:textId="77777777" w:rsidR="005279DE" w:rsidRDefault="00527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altName w:val="Arial"/>
    <w:panose1 w:val="020B0604020202020204"/>
    <w:charset w:val="00"/>
    <w:family w:val="auto"/>
    <w:pitch w:val="variable"/>
    <w:sig w:usb0="E0000AFF" w:usb1="5000217F" w:usb2="0000002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B47C" w14:textId="77777777" w:rsidR="005279DE" w:rsidRDefault="005279DE" w:rsidP="008F7064">
      <w:r>
        <w:rPr>
          <w:lang w:val="en"/>
        </w:rPr>
        <w:separator/>
      </w:r>
    </w:p>
  </w:footnote>
  <w:footnote w:type="continuationSeparator" w:id="0">
    <w:p w14:paraId="76B21080" w14:textId="77777777" w:rsidR="005279DE" w:rsidRDefault="005279DE" w:rsidP="008F7064">
      <w:r>
        <w:rPr>
          <w:lang w:val="en"/>
        </w:rPr>
        <w:continuationSeparator/>
      </w:r>
    </w:p>
  </w:footnote>
  <w:footnote w:type="continuationNotice" w:id="1">
    <w:p w14:paraId="553C91D0" w14:textId="77777777" w:rsidR="005279DE" w:rsidRDefault="00527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9C2C" w14:textId="77777777" w:rsidR="008F7064" w:rsidRDefault="008F7064">
    <w:pPr>
      <w:pStyle w:val="Sidhuvud"/>
    </w:pPr>
    <w:r>
      <w:rPr>
        <w:noProof/>
        <w:lang w:val="en"/>
      </w:rPr>
      <w:drawing>
        <wp:inline distT="0" distB="0" distL="0" distR="0" wp14:anchorId="4C1294C6" wp14:editId="7FE24425">
          <wp:extent cx="2097405" cy="658495"/>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658495"/>
                  </a:xfrm>
                  <a:prstGeom prst="rect">
                    <a:avLst/>
                  </a:prstGeom>
                  <a:noFill/>
                </pic:spPr>
              </pic:pic>
            </a:graphicData>
          </a:graphic>
        </wp:inline>
      </w:drawing>
    </w:r>
    <w:r>
      <w:rPr>
        <w:lang w:val="en"/>
      </w:rPr>
      <w:t xml:space="preserve">                                                              </w:t>
    </w:r>
    <w:r>
      <w:rPr>
        <w:noProof/>
        <w:lang w:val="en"/>
      </w:rPr>
      <w:drawing>
        <wp:inline distT="0" distB="0" distL="0" distR="0" wp14:anchorId="265D45F1" wp14:editId="6350E3D3">
          <wp:extent cx="1640205" cy="55499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B459D"/>
    <w:multiLevelType w:val="hybridMultilevel"/>
    <w:tmpl w:val="AE6E6182"/>
    <w:lvl w:ilvl="0" w:tplc="0D083158">
      <w:numFmt w:val="bullet"/>
      <w:lvlText w:val="•"/>
      <w:lvlJc w:val="left"/>
      <w:pPr>
        <w:ind w:left="277" w:hanging="171"/>
      </w:pPr>
      <w:rPr>
        <w:rFonts w:ascii="Palatino Linotype" w:eastAsia="Palatino Linotype" w:hAnsi="Palatino Linotype" w:cs="Palatino Linotype" w:hint="default"/>
        <w:spacing w:val="-7"/>
        <w:w w:val="99"/>
        <w:sz w:val="16"/>
        <w:szCs w:val="16"/>
      </w:rPr>
    </w:lvl>
    <w:lvl w:ilvl="1" w:tplc="87EE47A0">
      <w:numFmt w:val="bullet"/>
      <w:lvlText w:val="•"/>
      <w:lvlJc w:val="left"/>
      <w:pPr>
        <w:ind w:left="763" w:hanging="171"/>
      </w:pPr>
      <w:rPr>
        <w:rFonts w:hint="default"/>
      </w:rPr>
    </w:lvl>
    <w:lvl w:ilvl="2" w:tplc="23F02CA6">
      <w:numFmt w:val="bullet"/>
      <w:lvlText w:val="•"/>
      <w:lvlJc w:val="left"/>
      <w:pPr>
        <w:ind w:left="1246" w:hanging="171"/>
      </w:pPr>
      <w:rPr>
        <w:rFonts w:hint="default"/>
      </w:rPr>
    </w:lvl>
    <w:lvl w:ilvl="3" w:tplc="2B388700">
      <w:numFmt w:val="bullet"/>
      <w:lvlText w:val="•"/>
      <w:lvlJc w:val="left"/>
      <w:pPr>
        <w:ind w:left="1730" w:hanging="171"/>
      </w:pPr>
      <w:rPr>
        <w:rFonts w:hint="default"/>
      </w:rPr>
    </w:lvl>
    <w:lvl w:ilvl="4" w:tplc="A934C150">
      <w:numFmt w:val="bullet"/>
      <w:lvlText w:val="•"/>
      <w:lvlJc w:val="left"/>
      <w:pPr>
        <w:ind w:left="2213" w:hanging="171"/>
      </w:pPr>
      <w:rPr>
        <w:rFonts w:hint="default"/>
      </w:rPr>
    </w:lvl>
    <w:lvl w:ilvl="5" w:tplc="D05851C0">
      <w:numFmt w:val="bullet"/>
      <w:lvlText w:val="•"/>
      <w:lvlJc w:val="left"/>
      <w:pPr>
        <w:ind w:left="2696" w:hanging="171"/>
      </w:pPr>
      <w:rPr>
        <w:rFonts w:hint="default"/>
      </w:rPr>
    </w:lvl>
    <w:lvl w:ilvl="6" w:tplc="AD88B49C">
      <w:numFmt w:val="bullet"/>
      <w:lvlText w:val="•"/>
      <w:lvlJc w:val="left"/>
      <w:pPr>
        <w:ind w:left="3180" w:hanging="171"/>
      </w:pPr>
      <w:rPr>
        <w:rFonts w:hint="default"/>
      </w:rPr>
    </w:lvl>
    <w:lvl w:ilvl="7" w:tplc="62CCA6FE">
      <w:numFmt w:val="bullet"/>
      <w:lvlText w:val="•"/>
      <w:lvlJc w:val="left"/>
      <w:pPr>
        <w:ind w:left="3663" w:hanging="171"/>
      </w:pPr>
      <w:rPr>
        <w:rFonts w:hint="default"/>
      </w:rPr>
    </w:lvl>
    <w:lvl w:ilvl="8" w:tplc="C9241DD8">
      <w:numFmt w:val="bullet"/>
      <w:lvlText w:val="•"/>
      <w:lvlJc w:val="left"/>
      <w:pPr>
        <w:ind w:left="4146" w:hanging="171"/>
      </w:pPr>
      <w:rPr>
        <w:rFonts w:hint="default"/>
      </w:rPr>
    </w:lvl>
  </w:abstractNum>
  <w:num w:numId="1" w16cid:durableId="29972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72"/>
    <w:rsid w:val="00003FD0"/>
    <w:rsid w:val="00017774"/>
    <w:rsid w:val="00017969"/>
    <w:rsid w:val="00020D70"/>
    <w:rsid w:val="000220F9"/>
    <w:rsid w:val="000271B0"/>
    <w:rsid w:val="0004624A"/>
    <w:rsid w:val="000679C9"/>
    <w:rsid w:val="0008038D"/>
    <w:rsid w:val="000B6EC6"/>
    <w:rsid w:val="000E0464"/>
    <w:rsid w:val="001029E6"/>
    <w:rsid w:val="00120A2B"/>
    <w:rsid w:val="00123AD9"/>
    <w:rsid w:val="00130D81"/>
    <w:rsid w:val="00150F03"/>
    <w:rsid w:val="001532F6"/>
    <w:rsid w:val="00172B64"/>
    <w:rsid w:val="00172E10"/>
    <w:rsid w:val="00180672"/>
    <w:rsid w:val="00192319"/>
    <w:rsid w:val="001935FD"/>
    <w:rsid w:val="001962AC"/>
    <w:rsid w:val="001C1E46"/>
    <w:rsid w:val="001D44BC"/>
    <w:rsid w:val="001E3DB5"/>
    <w:rsid w:val="001E523F"/>
    <w:rsid w:val="001E6777"/>
    <w:rsid w:val="001F5245"/>
    <w:rsid w:val="001F74C5"/>
    <w:rsid w:val="00200C58"/>
    <w:rsid w:val="0020195A"/>
    <w:rsid w:val="002068AF"/>
    <w:rsid w:val="00210F28"/>
    <w:rsid w:val="002202F4"/>
    <w:rsid w:val="00235893"/>
    <w:rsid w:val="00236A9D"/>
    <w:rsid w:val="00237C6F"/>
    <w:rsid w:val="0024597D"/>
    <w:rsid w:val="0025074C"/>
    <w:rsid w:val="00260205"/>
    <w:rsid w:val="002726CE"/>
    <w:rsid w:val="0028752D"/>
    <w:rsid w:val="00295BDB"/>
    <w:rsid w:val="002975EA"/>
    <w:rsid w:val="002A04FF"/>
    <w:rsid w:val="002B6BED"/>
    <w:rsid w:val="002B7C50"/>
    <w:rsid w:val="002C571A"/>
    <w:rsid w:val="002D7D81"/>
    <w:rsid w:val="002E1B9E"/>
    <w:rsid w:val="002E4B44"/>
    <w:rsid w:val="00302C8A"/>
    <w:rsid w:val="003048DB"/>
    <w:rsid w:val="003068B8"/>
    <w:rsid w:val="00324109"/>
    <w:rsid w:val="003248A8"/>
    <w:rsid w:val="00332105"/>
    <w:rsid w:val="003449A6"/>
    <w:rsid w:val="0034628D"/>
    <w:rsid w:val="003508D6"/>
    <w:rsid w:val="00376243"/>
    <w:rsid w:val="00383C4F"/>
    <w:rsid w:val="003903F9"/>
    <w:rsid w:val="003A08F1"/>
    <w:rsid w:val="003A2DF6"/>
    <w:rsid w:val="003A4935"/>
    <w:rsid w:val="003B09E8"/>
    <w:rsid w:val="003B459D"/>
    <w:rsid w:val="003B6C55"/>
    <w:rsid w:val="003B7396"/>
    <w:rsid w:val="003D0AAB"/>
    <w:rsid w:val="003E68AD"/>
    <w:rsid w:val="003E7A3D"/>
    <w:rsid w:val="003F530A"/>
    <w:rsid w:val="003F6128"/>
    <w:rsid w:val="003F68E2"/>
    <w:rsid w:val="00403ADE"/>
    <w:rsid w:val="00406615"/>
    <w:rsid w:val="00416ACA"/>
    <w:rsid w:val="00425334"/>
    <w:rsid w:val="0043078C"/>
    <w:rsid w:val="00433AFF"/>
    <w:rsid w:val="00446D68"/>
    <w:rsid w:val="0045420D"/>
    <w:rsid w:val="0046608C"/>
    <w:rsid w:val="004744CD"/>
    <w:rsid w:val="00487781"/>
    <w:rsid w:val="004A1992"/>
    <w:rsid w:val="004A297C"/>
    <w:rsid w:val="004A307D"/>
    <w:rsid w:val="004A3920"/>
    <w:rsid w:val="004A401C"/>
    <w:rsid w:val="004A632E"/>
    <w:rsid w:val="004C4D2D"/>
    <w:rsid w:val="004C7661"/>
    <w:rsid w:val="004D0322"/>
    <w:rsid w:val="004D4839"/>
    <w:rsid w:val="004E4ECC"/>
    <w:rsid w:val="00510264"/>
    <w:rsid w:val="00512723"/>
    <w:rsid w:val="00515944"/>
    <w:rsid w:val="005279DE"/>
    <w:rsid w:val="005338EF"/>
    <w:rsid w:val="00560FC4"/>
    <w:rsid w:val="00562CFF"/>
    <w:rsid w:val="00575C49"/>
    <w:rsid w:val="005801C5"/>
    <w:rsid w:val="00593F84"/>
    <w:rsid w:val="005960FB"/>
    <w:rsid w:val="00596EDA"/>
    <w:rsid w:val="005A7D87"/>
    <w:rsid w:val="005B7265"/>
    <w:rsid w:val="005B7FF3"/>
    <w:rsid w:val="005C0948"/>
    <w:rsid w:val="005E4BF3"/>
    <w:rsid w:val="005E4FC8"/>
    <w:rsid w:val="005E5AC1"/>
    <w:rsid w:val="005F5361"/>
    <w:rsid w:val="005F66BB"/>
    <w:rsid w:val="00600972"/>
    <w:rsid w:val="00612C4A"/>
    <w:rsid w:val="00613CC3"/>
    <w:rsid w:val="00614BEC"/>
    <w:rsid w:val="00637490"/>
    <w:rsid w:val="006410BA"/>
    <w:rsid w:val="006631C1"/>
    <w:rsid w:val="00674EFD"/>
    <w:rsid w:val="006935F2"/>
    <w:rsid w:val="00696D04"/>
    <w:rsid w:val="006A2002"/>
    <w:rsid w:val="006C1BF2"/>
    <w:rsid w:val="006C484B"/>
    <w:rsid w:val="006C75CB"/>
    <w:rsid w:val="006F20C9"/>
    <w:rsid w:val="006F4060"/>
    <w:rsid w:val="006F6A22"/>
    <w:rsid w:val="00702634"/>
    <w:rsid w:val="00703002"/>
    <w:rsid w:val="00710769"/>
    <w:rsid w:val="00710D40"/>
    <w:rsid w:val="00712485"/>
    <w:rsid w:val="00716763"/>
    <w:rsid w:val="007263E8"/>
    <w:rsid w:val="00741981"/>
    <w:rsid w:val="00745DEB"/>
    <w:rsid w:val="00750AE2"/>
    <w:rsid w:val="00751A86"/>
    <w:rsid w:val="00756E9D"/>
    <w:rsid w:val="00760170"/>
    <w:rsid w:val="007637B1"/>
    <w:rsid w:val="00763C0C"/>
    <w:rsid w:val="00766355"/>
    <w:rsid w:val="00767811"/>
    <w:rsid w:val="00771F6E"/>
    <w:rsid w:val="00772200"/>
    <w:rsid w:val="00776A5D"/>
    <w:rsid w:val="00784BE6"/>
    <w:rsid w:val="00795020"/>
    <w:rsid w:val="007A4C32"/>
    <w:rsid w:val="007A5BD6"/>
    <w:rsid w:val="007B4CDF"/>
    <w:rsid w:val="007C32D0"/>
    <w:rsid w:val="007D6EA8"/>
    <w:rsid w:val="007F4C72"/>
    <w:rsid w:val="00800B28"/>
    <w:rsid w:val="00802000"/>
    <w:rsid w:val="00804B88"/>
    <w:rsid w:val="00806F2A"/>
    <w:rsid w:val="00815838"/>
    <w:rsid w:val="00820540"/>
    <w:rsid w:val="00826499"/>
    <w:rsid w:val="008344B9"/>
    <w:rsid w:val="00840458"/>
    <w:rsid w:val="008438B5"/>
    <w:rsid w:val="00843F89"/>
    <w:rsid w:val="00853B5B"/>
    <w:rsid w:val="00860830"/>
    <w:rsid w:val="00867B87"/>
    <w:rsid w:val="0087057A"/>
    <w:rsid w:val="0087091B"/>
    <w:rsid w:val="00873352"/>
    <w:rsid w:val="00874609"/>
    <w:rsid w:val="00877CD7"/>
    <w:rsid w:val="00882A9E"/>
    <w:rsid w:val="008A2F5F"/>
    <w:rsid w:val="008A5AAF"/>
    <w:rsid w:val="008E0785"/>
    <w:rsid w:val="008E24AB"/>
    <w:rsid w:val="008F0675"/>
    <w:rsid w:val="008F7064"/>
    <w:rsid w:val="00900095"/>
    <w:rsid w:val="00910552"/>
    <w:rsid w:val="00915D01"/>
    <w:rsid w:val="00917E45"/>
    <w:rsid w:val="0092297E"/>
    <w:rsid w:val="00934ABF"/>
    <w:rsid w:val="00954040"/>
    <w:rsid w:val="00954E36"/>
    <w:rsid w:val="00956073"/>
    <w:rsid w:val="009565EB"/>
    <w:rsid w:val="009570C5"/>
    <w:rsid w:val="00967357"/>
    <w:rsid w:val="00986C01"/>
    <w:rsid w:val="00990212"/>
    <w:rsid w:val="009A0497"/>
    <w:rsid w:val="009B5DBA"/>
    <w:rsid w:val="009B634F"/>
    <w:rsid w:val="009D107A"/>
    <w:rsid w:val="009D56E6"/>
    <w:rsid w:val="009E43A2"/>
    <w:rsid w:val="009F7886"/>
    <w:rsid w:val="00A05F69"/>
    <w:rsid w:val="00A16565"/>
    <w:rsid w:val="00A367BC"/>
    <w:rsid w:val="00A40F21"/>
    <w:rsid w:val="00A44BB8"/>
    <w:rsid w:val="00A4720F"/>
    <w:rsid w:val="00A47849"/>
    <w:rsid w:val="00A53849"/>
    <w:rsid w:val="00A558B5"/>
    <w:rsid w:val="00A574D8"/>
    <w:rsid w:val="00A607D3"/>
    <w:rsid w:val="00A92A06"/>
    <w:rsid w:val="00A977BA"/>
    <w:rsid w:val="00AA13FF"/>
    <w:rsid w:val="00AA3486"/>
    <w:rsid w:val="00AA4A2E"/>
    <w:rsid w:val="00AA5948"/>
    <w:rsid w:val="00AA6188"/>
    <w:rsid w:val="00AA7198"/>
    <w:rsid w:val="00AB12B4"/>
    <w:rsid w:val="00AB66D0"/>
    <w:rsid w:val="00AB74CF"/>
    <w:rsid w:val="00AC06BB"/>
    <w:rsid w:val="00AC10DE"/>
    <w:rsid w:val="00AC12BE"/>
    <w:rsid w:val="00AC5FC3"/>
    <w:rsid w:val="00AD579C"/>
    <w:rsid w:val="00AF0B8C"/>
    <w:rsid w:val="00B014F5"/>
    <w:rsid w:val="00B0619B"/>
    <w:rsid w:val="00B063A4"/>
    <w:rsid w:val="00B22E87"/>
    <w:rsid w:val="00B2524C"/>
    <w:rsid w:val="00B25B1A"/>
    <w:rsid w:val="00B343EB"/>
    <w:rsid w:val="00B3558A"/>
    <w:rsid w:val="00B359C5"/>
    <w:rsid w:val="00B37037"/>
    <w:rsid w:val="00B37CEA"/>
    <w:rsid w:val="00B45C06"/>
    <w:rsid w:val="00B463EE"/>
    <w:rsid w:val="00B611CC"/>
    <w:rsid w:val="00B61FB8"/>
    <w:rsid w:val="00B6624E"/>
    <w:rsid w:val="00B6651F"/>
    <w:rsid w:val="00B66CE8"/>
    <w:rsid w:val="00B81A50"/>
    <w:rsid w:val="00B846D1"/>
    <w:rsid w:val="00B8473C"/>
    <w:rsid w:val="00BB362F"/>
    <w:rsid w:val="00BC1F50"/>
    <w:rsid w:val="00BC3EA4"/>
    <w:rsid w:val="00BD0D3A"/>
    <w:rsid w:val="00BF27C1"/>
    <w:rsid w:val="00BF3B58"/>
    <w:rsid w:val="00C00A77"/>
    <w:rsid w:val="00C036A4"/>
    <w:rsid w:val="00C10B01"/>
    <w:rsid w:val="00C13E98"/>
    <w:rsid w:val="00C14109"/>
    <w:rsid w:val="00C32C16"/>
    <w:rsid w:val="00C35DD5"/>
    <w:rsid w:val="00C62004"/>
    <w:rsid w:val="00C77409"/>
    <w:rsid w:val="00C80612"/>
    <w:rsid w:val="00CA2774"/>
    <w:rsid w:val="00CD2F19"/>
    <w:rsid w:val="00CD45B3"/>
    <w:rsid w:val="00CD6C9C"/>
    <w:rsid w:val="00CD7DA2"/>
    <w:rsid w:val="00CE4BC3"/>
    <w:rsid w:val="00CE5946"/>
    <w:rsid w:val="00CE76C4"/>
    <w:rsid w:val="00CF371A"/>
    <w:rsid w:val="00CF78EE"/>
    <w:rsid w:val="00D038D2"/>
    <w:rsid w:val="00D31E33"/>
    <w:rsid w:val="00D40997"/>
    <w:rsid w:val="00D41143"/>
    <w:rsid w:val="00D504D0"/>
    <w:rsid w:val="00D50D2E"/>
    <w:rsid w:val="00D75F12"/>
    <w:rsid w:val="00D90318"/>
    <w:rsid w:val="00DA40CE"/>
    <w:rsid w:val="00DA4B40"/>
    <w:rsid w:val="00DA6114"/>
    <w:rsid w:val="00DB6896"/>
    <w:rsid w:val="00DD17AD"/>
    <w:rsid w:val="00DE3E7B"/>
    <w:rsid w:val="00DE6866"/>
    <w:rsid w:val="00DF71D5"/>
    <w:rsid w:val="00E02641"/>
    <w:rsid w:val="00E20600"/>
    <w:rsid w:val="00E2109E"/>
    <w:rsid w:val="00E21879"/>
    <w:rsid w:val="00E23B35"/>
    <w:rsid w:val="00E2616E"/>
    <w:rsid w:val="00E26C8B"/>
    <w:rsid w:val="00E42B9D"/>
    <w:rsid w:val="00E47913"/>
    <w:rsid w:val="00E51DAA"/>
    <w:rsid w:val="00E56043"/>
    <w:rsid w:val="00E56EDD"/>
    <w:rsid w:val="00E6056F"/>
    <w:rsid w:val="00E6322D"/>
    <w:rsid w:val="00E66126"/>
    <w:rsid w:val="00E91040"/>
    <w:rsid w:val="00EA1EF3"/>
    <w:rsid w:val="00EA5E4A"/>
    <w:rsid w:val="00EA6650"/>
    <w:rsid w:val="00EB2968"/>
    <w:rsid w:val="00EC3320"/>
    <w:rsid w:val="00EE2D06"/>
    <w:rsid w:val="00EE457E"/>
    <w:rsid w:val="00EE7BAD"/>
    <w:rsid w:val="00EF7720"/>
    <w:rsid w:val="00F06B6F"/>
    <w:rsid w:val="00F13801"/>
    <w:rsid w:val="00F22A7C"/>
    <w:rsid w:val="00F24B36"/>
    <w:rsid w:val="00F24DF7"/>
    <w:rsid w:val="00F257BC"/>
    <w:rsid w:val="00F32056"/>
    <w:rsid w:val="00F37D52"/>
    <w:rsid w:val="00F41A89"/>
    <w:rsid w:val="00F42748"/>
    <w:rsid w:val="00F42B48"/>
    <w:rsid w:val="00F437EF"/>
    <w:rsid w:val="00F469DC"/>
    <w:rsid w:val="00F5066C"/>
    <w:rsid w:val="00F55808"/>
    <w:rsid w:val="00F654CF"/>
    <w:rsid w:val="00F70BDA"/>
    <w:rsid w:val="00F91919"/>
    <w:rsid w:val="00FA047E"/>
    <w:rsid w:val="00FA18E7"/>
    <w:rsid w:val="00FA5395"/>
    <w:rsid w:val="00FB352F"/>
    <w:rsid w:val="00FD1441"/>
    <w:rsid w:val="00FE0964"/>
    <w:rsid w:val="00FE5FA4"/>
    <w:rsid w:val="00FF5222"/>
    <w:rsid w:val="00FF6A36"/>
    <w:rsid w:val="0122DB11"/>
    <w:rsid w:val="09802BA8"/>
    <w:rsid w:val="0FFF081C"/>
    <w:rsid w:val="2629014A"/>
    <w:rsid w:val="302D05C2"/>
    <w:rsid w:val="38AC5E65"/>
    <w:rsid w:val="3C1FB35D"/>
    <w:rsid w:val="3D1FC3BF"/>
    <w:rsid w:val="43443EFF"/>
    <w:rsid w:val="43A3F3FA"/>
    <w:rsid w:val="47EE0D19"/>
    <w:rsid w:val="4F98178B"/>
    <w:rsid w:val="51158DD6"/>
    <w:rsid w:val="55723900"/>
    <w:rsid w:val="56D4EEE0"/>
    <w:rsid w:val="57F63408"/>
    <w:rsid w:val="6B4BE61A"/>
    <w:rsid w:val="6B7653E6"/>
    <w:rsid w:val="6CB18932"/>
    <w:rsid w:val="72819966"/>
    <w:rsid w:val="739EB102"/>
    <w:rsid w:val="74A4866A"/>
    <w:rsid w:val="7F5AA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81CBF"/>
  <w15:chartTrackingRefBased/>
  <w15:docId w15:val="{547E1C0C-D4A3-45DD-BAAE-54A437DF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785"/>
    <w:pPr>
      <w:widowControl w:val="0"/>
      <w:autoSpaceDE w:val="0"/>
      <w:autoSpaceDN w:val="0"/>
      <w:spacing w:after="0" w:line="240" w:lineRule="auto"/>
    </w:pPr>
    <w:rPr>
      <w:rFonts w:ascii="Roboto Light" w:eastAsia="Palatino Linotype" w:hAnsi="Roboto Light" w:cs="Palatino Linotype"/>
      <w:sz w:val="18"/>
      <w:lang w:val="en-US"/>
    </w:rPr>
  </w:style>
  <w:style w:type="paragraph" w:styleId="Rubrik1">
    <w:name w:val="heading 1"/>
    <w:basedOn w:val="Normal"/>
    <w:next w:val="Normal"/>
    <w:link w:val="Rubrik1Char"/>
    <w:uiPriority w:val="9"/>
    <w:qFormat/>
    <w:rsid w:val="008E0785"/>
    <w:pPr>
      <w:keepNext/>
      <w:keepLines/>
      <w:spacing w:before="240"/>
      <w:outlineLvl w:val="0"/>
    </w:pPr>
    <w:rPr>
      <w:rFonts w:ascii="Roboto" w:eastAsiaTheme="majorEastAsia" w:hAnsi="Roboto" w:cstheme="majorBidi"/>
      <w:color w:val="000000" w:themeColor="text1"/>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F7064"/>
    <w:pPr>
      <w:widowControl/>
      <w:tabs>
        <w:tab w:val="center" w:pos="4536"/>
        <w:tab w:val="right" w:pos="9072"/>
      </w:tabs>
      <w:autoSpaceDE/>
      <w:autoSpaceDN/>
    </w:pPr>
    <w:rPr>
      <w:rFonts w:asciiTheme="minorHAnsi" w:eastAsiaTheme="minorHAnsi" w:hAnsiTheme="minorHAnsi" w:cstheme="minorBidi"/>
      <w:sz w:val="22"/>
    </w:rPr>
  </w:style>
  <w:style w:type="character" w:customStyle="1" w:styleId="SidhuvudChar">
    <w:name w:val="Sidhuvud Char"/>
    <w:basedOn w:val="Standardstycketeckensnitt"/>
    <w:link w:val="Sidhuvud"/>
    <w:uiPriority w:val="99"/>
    <w:rsid w:val="008F7064"/>
  </w:style>
  <w:style w:type="paragraph" w:styleId="Sidfot">
    <w:name w:val="footer"/>
    <w:basedOn w:val="Normal"/>
    <w:link w:val="SidfotChar"/>
    <w:uiPriority w:val="99"/>
    <w:unhideWhenUsed/>
    <w:rsid w:val="008F7064"/>
    <w:pPr>
      <w:widowControl/>
      <w:tabs>
        <w:tab w:val="center" w:pos="4536"/>
        <w:tab w:val="right" w:pos="9072"/>
      </w:tabs>
      <w:autoSpaceDE/>
      <w:autoSpaceDN/>
    </w:pPr>
    <w:rPr>
      <w:rFonts w:asciiTheme="minorHAnsi" w:eastAsiaTheme="minorHAnsi" w:hAnsiTheme="minorHAnsi" w:cstheme="minorBidi"/>
      <w:sz w:val="22"/>
    </w:rPr>
  </w:style>
  <w:style w:type="character" w:customStyle="1" w:styleId="SidfotChar">
    <w:name w:val="Sidfot Char"/>
    <w:basedOn w:val="Standardstycketeckensnitt"/>
    <w:link w:val="Sidfot"/>
    <w:uiPriority w:val="99"/>
    <w:rsid w:val="008F7064"/>
  </w:style>
  <w:style w:type="character" w:customStyle="1" w:styleId="Rubrik1Char">
    <w:name w:val="Rubrik 1 Char"/>
    <w:basedOn w:val="Standardstycketeckensnitt"/>
    <w:link w:val="Rubrik1"/>
    <w:uiPriority w:val="9"/>
    <w:rsid w:val="008E0785"/>
    <w:rPr>
      <w:rFonts w:ascii="Roboto" w:eastAsiaTheme="majorEastAsia" w:hAnsi="Roboto" w:cstheme="majorBidi"/>
      <w:color w:val="000000" w:themeColor="text1"/>
      <w:sz w:val="40"/>
      <w:szCs w:val="32"/>
      <w:lang w:val="en-US"/>
    </w:rPr>
  </w:style>
  <w:style w:type="paragraph" w:styleId="Brdtext">
    <w:name w:val="Body Text"/>
    <w:basedOn w:val="Normal"/>
    <w:link w:val="BrdtextChar"/>
    <w:uiPriority w:val="1"/>
    <w:qFormat/>
    <w:rsid w:val="00515944"/>
    <w:pPr>
      <w:spacing w:before="11"/>
      <w:ind w:left="107"/>
      <w:jc w:val="both"/>
    </w:pPr>
    <w:rPr>
      <w:rFonts w:ascii="Roboto" w:hAnsi="Roboto"/>
      <w:b/>
      <w:sz w:val="16"/>
      <w:szCs w:val="16"/>
    </w:rPr>
  </w:style>
  <w:style w:type="character" w:customStyle="1" w:styleId="BrdtextChar">
    <w:name w:val="Brödtext Char"/>
    <w:basedOn w:val="Standardstycketeckensnitt"/>
    <w:link w:val="Brdtext"/>
    <w:uiPriority w:val="1"/>
    <w:rsid w:val="00515944"/>
    <w:rPr>
      <w:rFonts w:ascii="Roboto" w:eastAsia="Palatino Linotype" w:hAnsi="Roboto" w:cs="Palatino Linotype"/>
      <w:b/>
      <w:sz w:val="16"/>
      <w:szCs w:val="16"/>
      <w:lang w:val="en-US"/>
    </w:rPr>
  </w:style>
  <w:style w:type="paragraph" w:styleId="Liststycke">
    <w:name w:val="List Paragraph"/>
    <w:basedOn w:val="Normal"/>
    <w:uiPriority w:val="1"/>
    <w:qFormat/>
    <w:rsid w:val="00867B87"/>
    <w:pPr>
      <w:spacing w:before="91"/>
      <w:ind w:left="277" w:hanging="170"/>
    </w:pPr>
  </w:style>
  <w:style w:type="paragraph" w:styleId="Underrubrik">
    <w:name w:val="Subtitle"/>
    <w:basedOn w:val="Normal"/>
    <w:next w:val="Normal"/>
    <w:link w:val="UnderrubrikChar"/>
    <w:uiPriority w:val="11"/>
    <w:qFormat/>
    <w:rsid w:val="008E0785"/>
    <w:pPr>
      <w:numPr>
        <w:ilvl w:val="1"/>
      </w:numPr>
      <w:spacing w:after="160"/>
    </w:pPr>
    <w:rPr>
      <w:rFonts w:ascii="Roboto" w:eastAsiaTheme="minorEastAsia" w:hAnsi="Roboto" w:cstheme="minorBidi"/>
      <w:b/>
      <w:color w:val="5A5A5A" w:themeColor="text1" w:themeTint="A5"/>
      <w:spacing w:val="15"/>
    </w:rPr>
  </w:style>
  <w:style w:type="character" w:customStyle="1" w:styleId="UnderrubrikChar">
    <w:name w:val="Underrubrik Char"/>
    <w:basedOn w:val="Standardstycketeckensnitt"/>
    <w:link w:val="Underrubrik"/>
    <w:uiPriority w:val="11"/>
    <w:rsid w:val="008E0785"/>
    <w:rPr>
      <w:rFonts w:ascii="Roboto" w:eastAsiaTheme="minorEastAsia" w:hAnsi="Roboto"/>
      <w:b/>
      <w:color w:val="5A5A5A" w:themeColor="text1" w:themeTint="A5"/>
      <w:spacing w:val="15"/>
      <w:sz w:val="18"/>
      <w:lang w:val="en-US"/>
    </w:rPr>
  </w:style>
  <w:style w:type="character" w:styleId="Platshllartext">
    <w:name w:val="Placeholder Text"/>
    <w:basedOn w:val="Standardstycketeckensnitt"/>
    <w:uiPriority w:val="99"/>
    <w:semiHidden/>
    <w:rsid w:val="004A1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04961">
      <w:bodyDiv w:val="1"/>
      <w:marLeft w:val="0"/>
      <w:marRight w:val="0"/>
      <w:marTop w:val="0"/>
      <w:marBottom w:val="0"/>
      <w:divBdr>
        <w:top w:val="none" w:sz="0" w:space="0" w:color="auto"/>
        <w:left w:val="none" w:sz="0" w:space="0" w:color="auto"/>
        <w:bottom w:val="none" w:sz="0" w:space="0" w:color="auto"/>
        <w:right w:val="none" w:sz="0" w:space="0" w:color="auto"/>
      </w:divBdr>
      <w:divsChild>
        <w:div w:id="1631664493">
          <w:marLeft w:val="0"/>
          <w:marRight w:val="0"/>
          <w:marTop w:val="120"/>
          <w:marBottom w:val="240"/>
          <w:divBdr>
            <w:top w:val="none" w:sz="0" w:space="0" w:color="auto"/>
            <w:left w:val="none" w:sz="0" w:space="0" w:color="auto"/>
            <w:bottom w:val="none" w:sz="0" w:space="0" w:color="auto"/>
            <w:right w:val="none" w:sz="0" w:space="0" w:color="auto"/>
          </w:divBdr>
          <w:divsChild>
            <w:div w:id="193275489">
              <w:marLeft w:val="0"/>
              <w:marRight w:val="0"/>
              <w:marTop w:val="0"/>
              <w:marBottom w:val="225"/>
              <w:divBdr>
                <w:top w:val="none" w:sz="0" w:space="0" w:color="auto"/>
                <w:left w:val="none" w:sz="0" w:space="0" w:color="auto"/>
                <w:bottom w:val="none" w:sz="0" w:space="0" w:color="auto"/>
                <w:right w:val="none" w:sz="0" w:space="0" w:color="auto"/>
              </w:divBdr>
            </w:div>
          </w:divsChild>
        </w:div>
        <w:div w:id="2072577958">
          <w:marLeft w:val="0"/>
          <w:marRight w:val="0"/>
          <w:marTop w:val="225"/>
          <w:marBottom w:val="0"/>
          <w:divBdr>
            <w:top w:val="none" w:sz="0" w:space="0" w:color="auto"/>
            <w:left w:val="none" w:sz="0" w:space="0" w:color="auto"/>
            <w:bottom w:val="none" w:sz="0" w:space="0" w:color="auto"/>
            <w:right w:val="none" w:sz="0" w:space="0" w:color="auto"/>
          </w:divBdr>
          <w:divsChild>
            <w:div w:id="25065863">
              <w:marLeft w:val="0"/>
              <w:marRight w:val="0"/>
              <w:marTop w:val="0"/>
              <w:marBottom w:val="225"/>
              <w:divBdr>
                <w:top w:val="none" w:sz="0" w:space="0" w:color="auto"/>
                <w:left w:val="none" w:sz="0" w:space="0" w:color="auto"/>
                <w:bottom w:val="none" w:sz="0" w:space="0" w:color="auto"/>
                <w:right w:val="none" w:sz="0" w:space="0" w:color="auto"/>
              </w:divBdr>
            </w:div>
            <w:div w:id="58401614">
              <w:marLeft w:val="0"/>
              <w:marRight w:val="0"/>
              <w:marTop w:val="0"/>
              <w:marBottom w:val="225"/>
              <w:divBdr>
                <w:top w:val="none" w:sz="0" w:space="0" w:color="auto"/>
                <w:left w:val="none" w:sz="0" w:space="0" w:color="auto"/>
                <w:bottom w:val="none" w:sz="0" w:space="0" w:color="auto"/>
                <w:right w:val="none" w:sz="0" w:space="0" w:color="auto"/>
              </w:divBdr>
            </w:div>
            <w:div w:id="61753202">
              <w:marLeft w:val="0"/>
              <w:marRight w:val="0"/>
              <w:marTop w:val="0"/>
              <w:marBottom w:val="225"/>
              <w:divBdr>
                <w:top w:val="none" w:sz="0" w:space="0" w:color="auto"/>
                <w:left w:val="none" w:sz="0" w:space="0" w:color="auto"/>
                <w:bottom w:val="none" w:sz="0" w:space="0" w:color="auto"/>
                <w:right w:val="none" w:sz="0" w:space="0" w:color="auto"/>
              </w:divBdr>
            </w:div>
            <w:div w:id="260527267">
              <w:marLeft w:val="0"/>
              <w:marRight w:val="0"/>
              <w:marTop w:val="0"/>
              <w:marBottom w:val="225"/>
              <w:divBdr>
                <w:top w:val="none" w:sz="0" w:space="0" w:color="auto"/>
                <w:left w:val="none" w:sz="0" w:space="0" w:color="auto"/>
                <w:bottom w:val="none" w:sz="0" w:space="0" w:color="auto"/>
                <w:right w:val="none" w:sz="0" w:space="0" w:color="auto"/>
              </w:divBdr>
            </w:div>
            <w:div w:id="269433617">
              <w:marLeft w:val="0"/>
              <w:marRight w:val="0"/>
              <w:marTop w:val="0"/>
              <w:marBottom w:val="225"/>
              <w:divBdr>
                <w:top w:val="none" w:sz="0" w:space="0" w:color="auto"/>
                <w:left w:val="none" w:sz="0" w:space="0" w:color="auto"/>
                <w:bottom w:val="none" w:sz="0" w:space="0" w:color="auto"/>
                <w:right w:val="none" w:sz="0" w:space="0" w:color="auto"/>
              </w:divBdr>
            </w:div>
            <w:div w:id="283460670">
              <w:marLeft w:val="0"/>
              <w:marRight w:val="0"/>
              <w:marTop w:val="0"/>
              <w:marBottom w:val="225"/>
              <w:divBdr>
                <w:top w:val="none" w:sz="0" w:space="0" w:color="auto"/>
                <w:left w:val="none" w:sz="0" w:space="0" w:color="auto"/>
                <w:bottom w:val="none" w:sz="0" w:space="0" w:color="auto"/>
                <w:right w:val="none" w:sz="0" w:space="0" w:color="auto"/>
              </w:divBdr>
            </w:div>
            <w:div w:id="321009856">
              <w:marLeft w:val="0"/>
              <w:marRight w:val="0"/>
              <w:marTop w:val="0"/>
              <w:marBottom w:val="225"/>
              <w:divBdr>
                <w:top w:val="none" w:sz="0" w:space="0" w:color="auto"/>
                <w:left w:val="none" w:sz="0" w:space="0" w:color="auto"/>
                <w:bottom w:val="none" w:sz="0" w:space="0" w:color="auto"/>
                <w:right w:val="none" w:sz="0" w:space="0" w:color="auto"/>
              </w:divBdr>
            </w:div>
            <w:div w:id="343827455">
              <w:marLeft w:val="0"/>
              <w:marRight w:val="0"/>
              <w:marTop w:val="0"/>
              <w:marBottom w:val="225"/>
              <w:divBdr>
                <w:top w:val="none" w:sz="0" w:space="0" w:color="auto"/>
                <w:left w:val="none" w:sz="0" w:space="0" w:color="auto"/>
                <w:bottom w:val="none" w:sz="0" w:space="0" w:color="auto"/>
                <w:right w:val="none" w:sz="0" w:space="0" w:color="auto"/>
              </w:divBdr>
            </w:div>
            <w:div w:id="354581125">
              <w:marLeft w:val="0"/>
              <w:marRight w:val="0"/>
              <w:marTop w:val="0"/>
              <w:marBottom w:val="225"/>
              <w:divBdr>
                <w:top w:val="none" w:sz="0" w:space="0" w:color="auto"/>
                <w:left w:val="none" w:sz="0" w:space="0" w:color="auto"/>
                <w:bottom w:val="none" w:sz="0" w:space="0" w:color="auto"/>
                <w:right w:val="none" w:sz="0" w:space="0" w:color="auto"/>
              </w:divBdr>
            </w:div>
            <w:div w:id="418138835">
              <w:marLeft w:val="0"/>
              <w:marRight w:val="0"/>
              <w:marTop w:val="0"/>
              <w:marBottom w:val="225"/>
              <w:divBdr>
                <w:top w:val="none" w:sz="0" w:space="0" w:color="auto"/>
                <w:left w:val="none" w:sz="0" w:space="0" w:color="auto"/>
                <w:bottom w:val="none" w:sz="0" w:space="0" w:color="auto"/>
                <w:right w:val="none" w:sz="0" w:space="0" w:color="auto"/>
              </w:divBdr>
            </w:div>
            <w:div w:id="477192055">
              <w:marLeft w:val="0"/>
              <w:marRight w:val="0"/>
              <w:marTop w:val="0"/>
              <w:marBottom w:val="225"/>
              <w:divBdr>
                <w:top w:val="none" w:sz="0" w:space="0" w:color="auto"/>
                <w:left w:val="none" w:sz="0" w:space="0" w:color="auto"/>
                <w:bottom w:val="none" w:sz="0" w:space="0" w:color="auto"/>
                <w:right w:val="none" w:sz="0" w:space="0" w:color="auto"/>
              </w:divBdr>
            </w:div>
            <w:div w:id="490371411">
              <w:marLeft w:val="0"/>
              <w:marRight w:val="0"/>
              <w:marTop w:val="0"/>
              <w:marBottom w:val="225"/>
              <w:divBdr>
                <w:top w:val="none" w:sz="0" w:space="0" w:color="auto"/>
                <w:left w:val="none" w:sz="0" w:space="0" w:color="auto"/>
                <w:bottom w:val="none" w:sz="0" w:space="0" w:color="auto"/>
                <w:right w:val="none" w:sz="0" w:space="0" w:color="auto"/>
              </w:divBdr>
            </w:div>
            <w:div w:id="561209044">
              <w:marLeft w:val="0"/>
              <w:marRight w:val="0"/>
              <w:marTop w:val="0"/>
              <w:marBottom w:val="225"/>
              <w:divBdr>
                <w:top w:val="none" w:sz="0" w:space="0" w:color="auto"/>
                <w:left w:val="none" w:sz="0" w:space="0" w:color="auto"/>
                <w:bottom w:val="none" w:sz="0" w:space="0" w:color="auto"/>
                <w:right w:val="none" w:sz="0" w:space="0" w:color="auto"/>
              </w:divBdr>
            </w:div>
            <w:div w:id="601382676">
              <w:marLeft w:val="0"/>
              <w:marRight w:val="0"/>
              <w:marTop w:val="0"/>
              <w:marBottom w:val="225"/>
              <w:divBdr>
                <w:top w:val="none" w:sz="0" w:space="0" w:color="auto"/>
                <w:left w:val="none" w:sz="0" w:space="0" w:color="auto"/>
                <w:bottom w:val="none" w:sz="0" w:space="0" w:color="auto"/>
                <w:right w:val="none" w:sz="0" w:space="0" w:color="auto"/>
              </w:divBdr>
            </w:div>
            <w:div w:id="644896603">
              <w:marLeft w:val="0"/>
              <w:marRight w:val="0"/>
              <w:marTop w:val="0"/>
              <w:marBottom w:val="225"/>
              <w:divBdr>
                <w:top w:val="none" w:sz="0" w:space="0" w:color="auto"/>
                <w:left w:val="none" w:sz="0" w:space="0" w:color="auto"/>
                <w:bottom w:val="none" w:sz="0" w:space="0" w:color="auto"/>
                <w:right w:val="none" w:sz="0" w:space="0" w:color="auto"/>
              </w:divBdr>
            </w:div>
            <w:div w:id="714887018">
              <w:marLeft w:val="0"/>
              <w:marRight w:val="0"/>
              <w:marTop w:val="0"/>
              <w:marBottom w:val="225"/>
              <w:divBdr>
                <w:top w:val="none" w:sz="0" w:space="0" w:color="auto"/>
                <w:left w:val="none" w:sz="0" w:space="0" w:color="auto"/>
                <w:bottom w:val="none" w:sz="0" w:space="0" w:color="auto"/>
                <w:right w:val="none" w:sz="0" w:space="0" w:color="auto"/>
              </w:divBdr>
            </w:div>
            <w:div w:id="813184546">
              <w:marLeft w:val="0"/>
              <w:marRight w:val="0"/>
              <w:marTop w:val="0"/>
              <w:marBottom w:val="225"/>
              <w:divBdr>
                <w:top w:val="none" w:sz="0" w:space="0" w:color="auto"/>
                <w:left w:val="none" w:sz="0" w:space="0" w:color="auto"/>
                <w:bottom w:val="none" w:sz="0" w:space="0" w:color="auto"/>
                <w:right w:val="none" w:sz="0" w:space="0" w:color="auto"/>
              </w:divBdr>
            </w:div>
            <w:div w:id="855315995">
              <w:marLeft w:val="0"/>
              <w:marRight w:val="0"/>
              <w:marTop w:val="0"/>
              <w:marBottom w:val="225"/>
              <w:divBdr>
                <w:top w:val="none" w:sz="0" w:space="0" w:color="auto"/>
                <w:left w:val="none" w:sz="0" w:space="0" w:color="auto"/>
                <w:bottom w:val="none" w:sz="0" w:space="0" w:color="auto"/>
                <w:right w:val="none" w:sz="0" w:space="0" w:color="auto"/>
              </w:divBdr>
            </w:div>
            <w:div w:id="855509686">
              <w:marLeft w:val="0"/>
              <w:marRight w:val="0"/>
              <w:marTop w:val="0"/>
              <w:marBottom w:val="225"/>
              <w:divBdr>
                <w:top w:val="none" w:sz="0" w:space="0" w:color="auto"/>
                <w:left w:val="none" w:sz="0" w:space="0" w:color="auto"/>
                <w:bottom w:val="none" w:sz="0" w:space="0" w:color="auto"/>
                <w:right w:val="none" w:sz="0" w:space="0" w:color="auto"/>
              </w:divBdr>
            </w:div>
            <w:div w:id="1023895885">
              <w:marLeft w:val="0"/>
              <w:marRight w:val="0"/>
              <w:marTop w:val="0"/>
              <w:marBottom w:val="225"/>
              <w:divBdr>
                <w:top w:val="none" w:sz="0" w:space="0" w:color="auto"/>
                <w:left w:val="none" w:sz="0" w:space="0" w:color="auto"/>
                <w:bottom w:val="none" w:sz="0" w:space="0" w:color="auto"/>
                <w:right w:val="none" w:sz="0" w:space="0" w:color="auto"/>
              </w:divBdr>
            </w:div>
            <w:div w:id="1051154022">
              <w:marLeft w:val="0"/>
              <w:marRight w:val="0"/>
              <w:marTop w:val="0"/>
              <w:marBottom w:val="225"/>
              <w:divBdr>
                <w:top w:val="none" w:sz="0" w:space="0" w:color="auto"/>
                <w:left w:val="none" w:sz="0" w:space="0" w:color="auto"/>
                <w:bottom w:val="none" w:sz="0" w:space="0" w:color="auto"/>
                <w:right w:val="none" w:sz="0" w:space="0" w:color="auto"/>
              </w:divBdr>
            </w:div>
            <w:div w:id="1059013213">
              <w:marLeft w:val="0"/>
              <w:marRight w:val="0"/>
              <w:marTop w:val="0"/>
              <w:marBottom w:val="225"/>
              <w:divBdr>
                <w:top w:val="none" w:sz="0" w:space="0" w:color="auto"/>
                <w:left w:val="none" w:sz="0" w:space="0" w:color="auto"/>
                <w:bottom w:val="none" w:sz="0" w:space="0" w:color="auto"/>
                <w:right w:val="none" w:sz="0" w:space="0" w:color="auto"/>
              </w:divBdr>
            </w:div>
            <w:div w:id="1088816600">
              <w:marLeft w:val="0"/>
              <w:marRight w:val="0"/>
              <w:marTop w:val="0"/>
              <w:marBottom w:val="225"/>
              <w:divBdr>
                <w:top w:val="none" w:sz="0" w:space="0" w:color="auto"/>
                <w:left w:val="none" w:sz="0" w:space="0" w:color="auto"/>
                <w:bottom w:val="none" w:sz="0" w:space="0" w:color="auto"/>
                <w:right w:val="none" w:sz="0" w:space="0" w:color="auto"/>
              </w:divBdr>
            </w:div>
            <w:div w:id="1154175735">
              <w:marLeft w:val="0"/>
              <w:marRight w:val="0"/>
              <w:marTop w:val="0"/>
              <w:marBottom w:val="225"/>
              <w:divBdr>
                <w:top w:val="none" w:sz="0" w:space="0" w:color="auto"/>
                <w:left w:val="none" w:sz="0" w:space="0" w:color="auto"/>
                <w:bottom w:val="none" w:sz="0" w:space="0" w:color="auto"/>
                <w:right w:val="none" w:sz="0" w:space="0" w:color="auto"/>
              </w:divBdr>
            </w:div>
            <w:div w:id="1160928126">
              <w:marLeft w:val="0"/>
              <w:marRight w:val="0"/>
              <w:marTop w:val="0"/>
              <w:marBottom w:val="225"/>
              <w:divBdr>
                <w:top w:val="none" w:sz="0" w:space="0" w:color="auto"/>
                <w:left w:val="none" w:sz="0" w:space="0" w:color="auto"/>
                <w:bottom w:val="none" w:sz="0" w:space="0" w:color="auto"/>
                <w:right w:val="none" w:sz="0" w:space="0" w:color="auto"/>
              </w:divBdr>
            </w:div>
            <w:div w:id="1294945472">
              <w:marLeft w:val="0"/>
              <w:marRight w:val="0"/>
              <w:marTop w:val="0"/>
              <w:marBottom w:val="225"/>
              <w:divBdr>
                <w:top w:val="none" w:sz="0" w:space="0" w:color="auto"/>
                <w:left w:val="none" w:sz="0" w:space="0" w:color="auto"/>
                <w:bottom w:val="none" w:sz="0" w:space="0" w:color="auto"/>
                <w:right w:val="none" w:sz="0" w:space="0" w:color="auto"/>
              </w:divBdr>
            </w:div>
            <w:div w:id="1339695585">
              <w:marLeft w:val="0"/>
              <w:marRight w:val="0"/>
              <w:marTop w:val="0"/>
              <w:marBottom w:val="225"/>
              <w:divBdr>
                <w:top w:val="none" w:sz="0" w:space="0" w:color="auto"/>
                <w:left w:val="none" w:sz="0" w:space="0" w:color="auto"/>
                <w:bottom w:val="none" w:sz="0" w:space="0" w:color="auto"/>
                <w:right w:val="none" w:sz="0" w:space="0" w:color="auto"/>
              </w:divBdr>
            </w:div>
            <w:div w:id="1410497617">
              <w:marLeft w:val="0"/>
              <w:marRight w:val="0"/>
              <w:marTop w:val="0"/>
              <w:marBottom w:val="225"/>
              <w:divBdr>
                <w:top w:val="none" w:sz="0" w:space="0" w:color="auto"/>
                <w:left w:val="none" w:sz="0" w:space="0" w:color="auto"/>
                <w:bottom w:val="none" w:sz="0" w:space="0" w:color="auto"/>
                <w:right w:val="none" w:sz="0" w:space="0" w:color="auto"/>
              </w:divBdr>
            </w:div>
            <w:div w:id="1429421207">
              <w:marLeft w:val="0"/>
              <w:marRight w:val="0"/>
              <w:marTop w:val="0"/>
              <w:marBottom w:val="225"/>
              <w:divBdr>
                <w:top w:val="none" w:sz="0" w:space="0" w:color="auto"/>
                <w:left w:val="none" w:sz="0" w:space="0" w:color="auto"/>
                <w:bottom w:val="none" w:sz="0" w:space="0" w:color="auto"/>
                <w:right w:val="none" w:sz="0" w:space="0" w:color="auto"/>
              </w:divBdr>
            </w:div>
            <w:div w:id="1747916292">
              <w:marLeft w:val="0"/>
              <w:marRight w:val="0"/>
              <w:marTop w:val="0"/>
              <w:marBottom w:val="225"/>
              <w:divBdr>
                <w:top w:val="none" w:sz="0" w:space="0" w:color="auto"/>
                <w:left w:val="none" w:sz="0" w:space="0" w:color="auto"/>
                <w:bottom w:val="none" w:sz="0" w:space="0" w:color="auto"/>
                <w:right w:val="none" w:sz="0" w:space="0" w:color="auto"/>
              </w:divBdr>
            </w:div>
            <w:div w:id="1832672971">
              <w:marLeft w:val="0"/>
              <w:marRight w:val="0"/>
              <w:marTop w:val="0"/>
              <w:marBottom w:val="225"/>
              <w:divBdr>
                <w:top w:val="none" w:sz="0" w:space="0" w:color="auto"/>
                <w:left w:val="none" w:sz="0" w:space="0" w:color="auto"/>
                <w:bottom w:val="none" w:sz="0" w:space="0" w:color="auto"/>
                <w:right w:val="none" w:sz="0" w:space="0" w:color="auto"/>
              </w:divBdr>
            </w:div>
            <w:div w:id="1955088998">
              <w:marLeft w:val="0"/>
              <w:marRight w:val="0"/>
              <w:marTop w:val="0"/>
              <w:marBottom w:val="225"/>
              <w:divBdr>
                <w:top w:val="none" w:sz="0" w:space="0" w:color="auto"/>
                <w:left w:val="none" w:sz="0" w:space="0" w:color="auto"/>
                <w:bottom w:val="none" w:sz="0" w:space="0" w:color="auto"/>
                <w:right w:val="none" w:sz="0" w:space="0" w:color="auto"/>
              </w:divBdr>
            </w:div>
            <w:div w:id="2033455722">
              <w:marLeft w:val="0"/>
              <w:marRight w:val="0"/>
              <w:marTop w:val="0"/>
              <w:marBottom w:val="225"/>
              <w:divBdr>
                <w:top w:val="none" w:sz="0" w:space="0" w:color="auto"/>
                <w:left w:val="none" w:sz="0" w:space="0" w:color="auto"/>
                <w:bottom w:val="none" w:sz="0" w:space="0" w:color="auto"/>
                <w:right w:val="none" w:sz="0" w:space="0" w:color="auto"/>
              </w:divBdr>
            </w:div>
            <w:div w:id="2037344291">
              <w:marLeft w:val="0"/>
              <w:marRight w:val="0"/>
              <w:marTop w:val="0"/>
              <w:marBottom w:val="225"/>
              <w:divBdr>
                <w:top w:val="none" w:sz="0" w:space="0" w:color="auto"/>
                <w:left w:val="none" w:sz="0" w:space="0" w:color="auto"/>
                <w:bottom w:val="none" w:sz="0" w:space="0" w:color="auto"/>
                <w:right w:val="none" w:sz="0" w:space="0" w:color="auto"/>
              </w:divBdr>
            </w:div>
            <w:div w:id="2095392728">
              <w:marLeft w:val="0"/>
              <w:marRight w:val="0"/>
              <w:marTop w:val="0"/>
              <w:marBottom w:val="225"/>
              <w:divBdr>
                <w:top w:val="none" w:sz="0" w:space="0" w:color="auto"/>
                <w:left w:val="none" w:sz="0" w:space="0" w:color="auto"/>
                <w:bottom w:val="none" w:sz="0" w:space="0" w:color="auto"/>
                <w:right w:val="none" w:sz="0" w:space="0" w:color="auto"/>
              </w:divBdr>
            </w:div>
            <w:div w:id="2104371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advance.se\SE-DFS-ROOT\Kunder\RAD\Program\Office%20Mallar\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5A71842B474844928DF65CC3267F1B" ma:contentTypeVersion="15" ma:contentTypeDescription="Skapa ett nytt dokument." ma:contentTypeScope="" ma:versionID="ac53b128bc26523092b408e439ec9147">
  <xsd:schema xmlns:xsd="http://www.w3.org/2001/XMLSchema" xmlns:xs="http://www.w3.org/2001/XMLSchema" xmlns:p="http://schemas.microsoft.com/office/2006/metadata/properties" xmlns:ns2="f2b747c4-8c6e-45aa-bd1a-b953e739616a" xmlns:ns3="25e130e4-b830-4af9-b60b-dd591f4988cf" xmlns:ns4="http://schemas.microsoft.com/sharepoint/v3/fields" targetNamespace="http://schemas.microsoft.com/office/2006/metadata/properties" ma:root="true" ma:fieldsID="4f1a212a7e54961e49a363a2372e227f" ns2:_="" ns3:_="" ns4:_="">
    <xsd:import namespace="f2b747c4-8c6e-45aa-bd1a-b953e739616a"/>
    <xsd:import namespace="25e130e4-b830-4af9-b60b-dd591f4988c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DateTaken" minOccurs="0"/>
                <xsd:element ref="ns2:MediaServiceOCR" minOccurs="0"/>
                <xsd:element ref="ns4:_Vers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47c4-8c6e-45aa-bd1a-b953e7396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cae2e87-a074-4d4f-a125-203da9023551"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130e4-b830-4af9-b60b-dd591f4988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640618-5bd3-4850-b987-6047f51aaff0}" ma:internalName="TaxCatchAll" ma:showField="CatchAllData" ma:web="25e130e4-b830-4af9-b60b-dd591f4988c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cae2e87-a074-4d4f-a125-203da9023551" ContentTypeId="0x0101" PreviousValue="false" LastSyncTimeStamp="2021-01-19T17:36:11.697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25e130e4-b830-4af9-b60b-dd591f4988cf">
      <UserInfo>
        <DisplayName>Kerstin Svensson</DisplayName>
        <AccountId>681</AccountId>
        <AccountType/>
      </UserInfo>
      <UserInfo>
        <DisplayName>Andreas Bogren</DisplayName>
        <AccountId>167</AccountId>
        <AccountType/>
      </UserInfo>
    </SharedWithUsers>
    <TaxCatchAll xmlns="25e130e4-b830-4af9-b60b-dd591f4988cf" xsi:nil="true"/>
    <lcf76f155ced4ddcb4097134ff3c332f xmlns="f2b747c4-8c6e-45aa-bd1a-b953e739616a">
      <Terms xmlns="http://schemas.microsoft.com/office/infopath/2007/PartnerControls"/>
    </lcf76f155ced4ddcb4097134ff3c332f>
    <_Version xmlns="http://schemas.microsoft.com/sharepoint/v3/fields" xsi:nil="true"/>
  </documentManagement>
</p:properties>
</file>

<file path=customXml/itemProps1.xml><?xml version="1.0" encoding="utf-8"?>
<ds:datastoreItem xmlns:ds="http://schemas.openxmlformats.org/officeDocument/2006/customXml" ds:itemID="{8FE5E06F-F0A4-4FDB-9AE1-89F59429B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47c4-8c6e-45aa-bd1a-b953e739616a"/>
    <ds:schemaRef ds:uri="25e130e4-b830-4af9-b60b-dd591f4988c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80F7C-2CD5-4F28-BC5C-180A138ACC9B}">
  <ds:schemaRefs>
    <ds:schemaRef ds:uri="http://schemas.microsoft.com/sharepoint/v3/contenttype/forms"/>
  </ds:schemaRefs>
</ds:datastoreItem>
</file>

<file path=customXml/itemProps3.xml><?xml version="1.0" encoding="utf-8"?>
<ds:datastoreItem xmlns:ds="http://schemas.openxmlformats.org/officeDocument/2006/customXml" ds:itemID="{3514347F-E5B1-41F5-9448-2C9ACD3DA99F}">
  <ds:schemaRefs>
    <ds:schemaRef ds:uri="Microsoft.SharePoint.Taxonomy.ContentTypeSync"/>
  </ds:schemaRefs>
</ds:datastoreItem>
</file>

<file path=customXml/itemProps4.xml><?xml version="1.0" encoding="utf-8"?>
<ds:datastoreItem xmlns:ds="http://schemas.openxmlformats.org/officeDocument/2006/customXml" ds:itemID="{73C26C1B-5CBA-4562-9C9F-6D68E5F7AB20}">
  <ds:schemaRefs>
    <ds:schemaRef ds:uri="http://schemas.openxmlformats.org/officeDocument/2006/bibliography"/>
  </ds:schemaRefs>
</ds:datastoreItem>
</file>

<file path=customXml/itemProps5.xml><?xml version="1.0" encoding="utf-8"?>
<ds:datastoreItem xmlns:ds="http://schemas.openxmlformats.org/officeDocument/2006/customXml" ds:itemID="{3437653C-FD7B-449F-9D4F-F731248886A2}">
  <ds:schemaRefs>
    <ds:schemaRef ds:uri="http://schemas.microsoft.com/office/2006/metadata/properties"/>
    <ds:schemaRef ds:uri="http://schemas.microsoft.com/office/infopath/2007/PartnerControls"/>
    <ds:schemaRef ds:uri="25e130e4-b830-4af9-b60b-dd591f4988cf"/>
    <ds:schemaRef ds:uri="f2b747c4-8c6e-45aa-bd1a-b953e739616a"/>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corp.advance.se\SE-DFS-ROOT\Kunder\RAD\Program\Office Mallar\Brevmall.dotx</Template>
  <TotalTime>1</TotalTime>
  <Pages>2</Pages>
  <Words>1072</Words>
  <Characters>5683</Characters>
  <Application>Microsoft Office Word</Application>
  <DocSecurity>0</DocSecurity>
  <Lines>47</Lines>
  <Paragraphs>13</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Uppförande kod för Radiator VVS och dess underleverantörer.</vt: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Kristensen</dc:creator>
  <cp:keywords/>
  <dc:description/>
  <cp:lastModifiedBy>Oscar Wilhelmsson</cp:lastModifiedBy>
  <cp:revision>2</cp:revision>
  <cp:lastPrinted>2022-09-15T01:45:00Z</cp:lastPrinted>
  <dcterms:created xsi:type="dcterms:W3CDTF">2023-08-31T04:35:00Z</dcterms:created>
  <dcterms:modified xsi:type="dcterms:W3CDTF">2023-08-31T04:35:00Z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0x010100D65A71842B474844928DF65CC3267F1B</vt:lpwstr>
  </property>
  <property fmtid="{D5CDD505-2E9C-101B-9397-08002B2CF9AE}" pid="3" name="MediaServiceImageTags">
    <vt:lpwstr/>
  </property>
</Properties>
</file>